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7DCD4" w14:textId="268BA81F" w:rsidR="00526FE9" w:rsidRDefault="009E3B86">
      <w:pPr>
        <w:rPr>
          <w:sz w:val="20"/>
        </w:rPr>
      </w:pPr>
      <w:r>
        <w:rPr>
          <w:sz w:val="20"/>
        </w:rPr>
        <w:t>Paper Information for Drugs and Society, CCJ 4934 &amp;</w:t>
      </w:r>
      <w:r w:rsidR="00B93EF4" w:rsidRPr="00B46DCD">
        <w:rPr>
          <w:sz w:val="20"/>
        </w:rPr>
        <w:t xml:space="preserve">Rubric for </w:t>
      </w:r>
      <w:r>
        <w:rPr>
          <w:sz w:val="20"/>
        </w:rPr>
        <w:t>evaluating said paper</w:t>
      </w:r>
    </w:p>
    <w:p w14:paraId="7F72A00A" w14:textId="77777777" w:rsidR="009E3B86" w:rsidRDefault="009E3B86" w:rsidP="00D67CF3">
      <w:pPr>
        <w:pBdr>
          <w:bottom w:val="single" w:sz="12" w:space="1" w:color="auto"/>
        </w:pBdr>
        <w:rPr>
          <w:sz w:val="20"/>
        </w:rPr>
      </w:pPr>
    </w:p>
    <w:p w14:paraId="74AABD10" w14:textId="77777777" w:rsidR="009E3B86" w:rsidRDefault="009E3B86" w:rsidP="00D67CF3">
      <w:pPr>
        <w:pBdr>
          <w:bottom w:val="single" w:sz="12" w:space="1" w:color="auto"/>
        </w:pBdr>
        <w:rPr>
          <w:rStyle w:val="textlayer--absolute"/>
          <w:rFonts w:ascii="Arial" w:hAnsi="Arial" w:cs="Arial"/>
          <w:sz w:val="23"/>
          <w:szCs w:val="23"/>
          <w:shd w:val="clear" w:color="auto" w:fill="F2F2F2"/>
        </w:rPr>
      </w:pPr>
      <w:proofErr w:type="spellStart"/>
      <w:r>
        <w:rPr>
          <w:rStyle w:val="textlayer--absolute"/>
          <w:rFonts w:ascii="Arial" w:hAnsi="Arial" w:cs="Arial"/>
          <w:sz w:val="23"/>
          <w:szCs w:val="23"/>
          <w:shd w:val="clear" w:color="auto" w:fill="F2F2F2"/>
        </w:rPr>
        <w:t>Your</w:t>
      </w:r>
      <w:proofErr w:type="spellEnd"/>
      <w:r>
        <w:rPr>
          <w:rStyle w:val="textlayer--absolute"/>
          <w:rFonts w:ascii="Arial" w:hAnsi="Arial" w:cs="Arial"/>
          <w:sz w:val="23"/>
          <w:szCs w:val="23"/>
          <w:shd w:val="clear" w:color="auto" w:fill="F2F2F2"/>
        </w:rPr>
        <w:t xml:space="preserve"> term paper in this course</w:t>
      </w:r>
      <w:r>
        <w:rPr>
          <w:rStyle w:val="textlayer--absolute"/>
          <w:rFonts w:ascii="Arial" w:hAnsi="Arial" w:cs="Arial"/>
          <w:sz w:val="23"/>
          <w:szCs w:val="23"/>
          <w:shd w:val="clear" w:color="auto" w:fill="F2F2F2"/>
        </w:rPr>
        <w:t xml:space="preserve"> can either address </w:t>
      </w:r>
    </w:p>
    <w:p w14:paraId="6E4B3B9B" w14:textId="77777777" w:rsidR="009E3B86" w:rsidRPr="009E3B86" w:rsidRDefault="009E3B86" w:rsidP="009E3B86">
      <w:pPr>
        <w:pStyle w:val="ListParagraph"/>
        <w:numPr>
          <w:ilvl w:val="0"/>
          <w:numId w:val="13"/>
        </w:numPr>
        <w:pBdr>
          <w:bottom w:val="single" w:sz="12" w:space="1" w:color="auto"/>
        </w:pBdr>
        <w:rPr>
          <w:rStyle w:val="textlayer--absolute"/>
          <w:sz w:val="20"/>
        </w:rPr>
      </w:pPr>
      <w:r w:rsidRPr="009E3B86">
        <w:rPr>
          <w:rStyle w:val="textlayer--absolute"/>
          <w:rFonts w:ascii="Arial" w:hAnsi="Arial" w:cs="Arial"/>
          <w:sz w:val="23"/>
          <w:szCs w:val="23"/>
          <w:shd w:val="clear" w:color="auto" w:fill="F2F2F2"/>
        </w:rPr>
        <w:t xml:space="preserve">a particular drug or category of drugs, and an effect or effects that it has on the user and society.  </w:t>
      </w:r>
    </w:p>
    <w:p w14:paraId="76FA665B" w14:textId="77777777" w:rsidR="009E3B86" w:rsidRPr="009E3B86" w:rsidRDefault="009E3B86" w:rsidP="009E3B86">
      <w:pPr>
        <w:pStyle w:val="ListParagraph"/>
        <w:numPr>
          <w:ilvl w:val="0"/>
          <w:numId w:val="13"/>
        </w:numPr>
        <w:pBdr>
          <w:bottom w:val="single" w:sz="12" w:space="1" w:color="auto"/>
        </w:pBdr>
        <w:rPr>
          <w:rStyle w:val="textlayer--absolute"/>
          <w:sz w:val="20"/>
        </w:rPr>
      </w:pPr>
      <w:r w:rsidRPr="009E3B86">
        <w:rPr>
          <w:rStyle w:val="textlayer--absolute"/>
          <w:rFonts w:ascii="Arial" w:hAnsi="Arial" w:cs="Arial"/>
          <w:sz w:val="23"/>
          <w:szCs w:val="23"/>
          <w:shd w:val="clear" w:color="auto" w:fill="F2F2F2"/>
        </w:rPr>
        <w:t xml:space="preserve">OR it can examine an aspect of society's reaction to the drug situation in our society. </w:t>
      </w:r>
    </w:p>
    <w:p w14:paraId="63EC1B7B"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proofErr w:type="gramStart"/>
      <w:r w:rsidRPr="009E3B86">
        <w:rPr>
          <w:rStyle w:val="textlayer--absolute"/>
          <w:rFonts w:ascii="Arial" w:hAnsi="Arial" w:cs="Arial"/>
          <w:sz w:val="23"/>
          <w:szCs w:val="23"/>
          <w:shd w:val="clear" w:color="auto" w:fill="F2F2F2"/>
        </w:rPr>
        <w:t>So</w:t>
      </w:r>
      <w:proofErr w:type="gramEnd"/>
      <w:r w:rsidRPr="009E3B86">
        <w:rPr>
          <w:rStyle w:val="textlayer--absolute"/>
          <w:rFonts w:ascii="Arial" w:hAnsi="Arial" w:cs="Arial"/>
          <w:sz w:val="23"/>
          <w:szCs w:val="23"/>
          <w:shd w:val="clear" w:color="auto" w:fill="F2F2F2"/>
        </w:rPr>
        <w:t xml:space="preserve"> topics could be (but are not by any means limited to):</w:t>
      </w:r>
    </w:p>
    <w:p w14:paraId="071617F9"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Marijuana trafficking</w:t>
      </w:r>
    </w:p>
    <w:p w14:paraId="6EED61D7"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The effect of marijuana legalization (on crime, health, cost to society, etc.  LOTS of new research)</w:t>
      </w:r>
    </w:p>
    <w:p w14:paraId="04E0C827"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The opioid crisis</w:t>
      </w:r>
      <w:r>
        <w:rPr>
          <w:rStyle w:val="textlayer--absolute"/>
          <w:rFonts w:ascii="Arial" w:hAnsi="Arial" w:cs="Arial"/>
          <w:sz w:val="23"/>
          <w:szCs w:val="23"/>
          <w:shd w:val="clear" w:color="auto" w:fill="F2F2F2"/>
        </w:rPr>
        <w:br/>
      </w: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The online drug market scene/controversy</w:t>
      </w:r>
    </w:p>
    <w:p w14:paraId="6BC02AFE"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Benzodiazepine addiction</w:t>
      </w:r>
    </w:p>
    <w:p w14:paraId="5E87944E"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Ecstasy and the rave culture</w:t>
      </w:r>
    </w:p>
    <w:p w14:paraId="58ABD26B"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Alcohol and violence</w:t>
      </w:r>
    </w:p>
    <w:p w14:paraId="1FC52472"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The drug treatment system (or a paper comparing different treatment styles for a particular drug or class of drugs)</w:t>
      </w:r>
    </w:p>
    <w:p w14:paraId="3ED95147"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 xml:space="preserve">The legalization debate (mostly cannabis obviously, but </w:t>
      </w:r>
      <w:proofErr w:type="gramStart"/>
      <w:r w:rsidRPr="009E3B86">
        <w:rPr>
          <w:rStyle w:val="textlayer--absolute"/>
          <w:rFonts w:ascii="Arial" w:hAnsi="Arial" w:cs="Arial"/>
          <w:sz w:val="23"/>
          <w:szCs w:val="23"/>
          <w:shd w:val="clear" w:color="auto" w:fill="F2F2F2"/>
        </w:rPr>
        <w:t>there’s</w:t>
      </w:r>
      <w:proofErr w:type="gramEnd"/>
      <w:r w:rsidRPr="009E3B86">
        <w:rPr>
          <w:rStyle w:val="textlayer--absolute"/>
          <w:rFonts w:ascii="Arial" w:hAnsi="Arial" w:cs="Arial"/>
          <w:sz w:val="23"/>
          <w:szCs w:val="23"/>
          <w:shd w:val="clear" w:color="auto" w:fill="F2F2F2"/>
        </w:rPr>
        <w:t xml:space="preserve"> some other stuff too)</w:t>
      </w:r>
    </w:p>
    <w:p w14:paraId="285872A3"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Law enforcement methods/tactics in combating illicit drug trade/use</w:t>
      </w:r>
    </w:p>
    <w:p w14:paraId="04807D23" w14:textId="7777777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International anti-drug efforts/campaigns</w:t>
      </w:r>
    </w:p>
    <w:p w14:paraId="42E11646" w14:textId="764E82A7" w:rsidR="009E3B86" w:rsidRDefault="009E3B86" w:rsidP="009E3B86">
      <w:pPr>
        <w:pBdr>
          <w:bottom w:val="single" w:sz="12" w:space="1" w:color="auto"/>
        </w:pBdr>
        <w:ind w:left="360"/>
        <w:contextualSpacing/>
        <w:rPr>
          <w:rStyle w:val="textlayer--absolute"/>
          <w:rFonts w:ascii="Arial" w:hAnsi="Arial" w:cs="Arial"/>
          <w:sz w:val="23"/>
          <w:szCs w:val="23"/>
          <w:shd w:val="clear" w:color="auto" w:fill="F2F2F2"/>
        </w:rPr>
      </w:pPr>
      <w:r>
        <w:rPr>
          <w:rStyle w:val="textlayer--absolute"/>
          <w:rFonts w:ascii="Arial" w:hAnsi="Arial" w:cs="Arial"/>
          <w:sz w:val="23"/>
          <w:szCs w:val="23"/>
          <w:shd w:val="clear" w:color="auto" w:fill="F2F2F2"/>
        </w:rPr>
        <w:sym w:font="Symbol" w:char="F0B7"/>
      </w:r>
      <w:r w:rsidRPr="009E3B86">
        <w:rPr>
          <w:rStyle w:val="textlayer--absolute"/>
          <w:rFonts w:ascii="Arial" w:hAnsi="Arial" w:cs="Arial"/>
          <w:sz w:val="23"/>
          <w:szCs w:val="23"/>
          <w:shd w:val="clear" w:color="auto" w:fill="F2F2F2"/>
        </w:rPr>
        <w:t>Or something similar</w:t>
      </w:r>
    </w:p>
    <w:p w14:paraId="3CF7431E" w14:textId="77777777" w:rsidR="009E3B86" w:rsidRDefault="009E3B86" w:rsidP="009E3B86">
      <w:pPr>
        <w:pBdr>
          <w:bottom w:val="single" w:sz="12" w:space="1" w:color="auto"/>
        </w:pBdr>
        <w:contextualSpacing/>
        <w:rPr>
          <w:rStyle w:val="textlayer--absolute"/>
          <w:rFonts w:ascii="Arial" w:hAnsi="Arial" w:cs="Arial"/>
          <w:sz w:val="23"/>
          <w:szCs w:val="23"/>
          <w:shd w:val="clear" w:color="auto" w:fill="F2F2F2"/>
        </w:rPr>
      </w:pPr>
    </w:p>
    <w:p w14:paraId="24F242F1" w14:textId="504D5C77" w:rsidR="009E3B86" w:rsidRPr="009E3B86" w:rsidRDefault="009E3B86" w:rsidP="009E3B86">
      <w:pPr>
        <w:pBdr>
          <w:bottom w:val="single" w:sz="12" w:space="1" w:color="auto"/>
        </w:pBdr>
        <w:ind w:left="360"/>
        <w:rPr>
          <w:sz w:val="20"/>
        </w:rPr>
      </w:pPr>
      <w:r w:rsidRPr="009E3B86">
        <w:rPr>
          <w:rStyle w:val="textlayer--absolute"/>
          <w:rFonts w:ascii="Arial" w:hAnsi="Arial" w:cs="Arial"/>
          <w:sz w:val="23"/>
          <w:szCs w:val="23"/>
          <w:shd w:val="clear" w:color="auto" w:fill="F2F2F2"/>
        </w:rPr>
        <w:t xml:space="preserve">IMPORTANT NOTE:  Many of the potential topic areas above are too broad for a paper of this size.  You need to select a sub-area for any of them.  For instance, if you were interested in writing your paper on addiction treatment types, you will probably have to </w:t>
      </w:r>
      <w:proofErr w:type="gramStart"/>
      <w:r w:rsidRPr="009E3B86">
        <w:rPr>
          <w:rStyle w:val="textlayer--absolute"/>
          <w:rFonts w:ascii="Arial" w:hAnsi="Arial" w:cs="Arial"/>
          <w:sz w:val="23"/>
          <w:szCs w:val="23"/>
          <w:shd w:val="clear" w:color="auto" w:fill="F2F2F2"/>
        </w:rPr>
        <w:t>compare and contrast</w:t>
      </w:r>
      <w:proofErr w:type="gramEnd"/>
      <w:r w:rsidRPr="009E3B86">
        <w:rPr>
          <w:rStyle w:val="textlayer--absolute"/>
          <w:rFonts w:ascii="Arial" w:hAnsi="Arial" w:cs="Arial"/>
          <w:sz w:val="23"/>
          <w:szCs w:val="23"/>
          <w:shd w:val="clear" w:color="auto" w:fill="F2F2F2"/>
        </w:rPr>
        <w:t xml:space="preserve"> only a couple of them to be able to fit adequately into the paper length, while still providing adequate depth.</w:t>
      </w:r>
    </w:p>
    <w:p w14:paraId="35CFD7B2"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 xml:space="preserve">Size requirement:  </w:t>
      </w:r>
      <w:r>
        <w:rPr>
          <w:rStyle w:val="textlayer--absolute"/>
          <w:rFonts w:ascii="Arial" w:hAnsi="Arial" w:cs="Arial"/>
          <w:color w:val="000000"/>
          <w:sz w:val="23"/>
          <w:szCs w:val="23"/>
        </w:rPr>
        <w:t xml:space="preserve">10 to 15 pages, typed (word processed) and double spaced.  I suppose I </w:t>
      </w:r>
      <w:proofErr w:type="gramStart"/>
      <w:r>
        <w:rPr>
          <w:rStyle w:val="textlayer--absolute"/>
          <w:rFonts w:ascii="Arial" w:hAnsi="Arial" w:cs="Arial"/>
          <w:color w:val="000000"/>
          <w:sz w:val="23"/>
          <w:szCs w:val="23"/>
        </w:rPr>
        <w:t>have to</w:t>
      </w:r>
      <w:proofErr w:type="gramEnd"/>
      <w:r>
        <w:rPr>
          <w:rStyle w:val="textlayer--absolute"/>
          <w:rFonts w:ascii="Arial" w:hAnsi="Arial" w:cs="Arial"/>
          <w:color w:val="000000"/>
          <w:sz w:val="23"/>
          <w:szCs w:val="23"/>
        </w:rPr>
        <w:t xml:space="preserve"> be precise: At least 10 full pages of body, using normal font (10-12 point, double spacing, and no more than 1-inch margins.  Submitting a paper under 10 pages, will result in the loss of a minimum of 10% per page OR PORTION THEREOF.  </w:t>
      </w:r>
      <w:proofErr w:type="gramStart"/>
      <w:r>
        <w:rPr>
          <w:rStyle w:val="textlayer--absolute"/>
          <w:rFonts w:ascii="Arial" w:hAnsi="Arial" w:cs="Arial"/>
          <w:color w:val="000000"/>
          <w:sz w:val="23"/>
          <w:szCs w:val="23"/>
        </w:rPr>
        <w:t>So</w:t>
      </w:r>
      <w:proofErr w:type="gramEnd"/>
      <w:r>
        <w:rPr>
          <w:rStyle w:val="textlayer--absolute"/>
          <w:rFonts w:ascii="Arial" w:hAnsi="Arial" w:cs="Arial"/>
          <w:color w:val="000000"/>
          <w:sz w:val="23"/>
          <w:szCs w:val="23"/>
        </w:rPr>
        <w:t xml:space="preserve"> if you give me 9 ¾ pages, you lose 10%.  </w:t>
      </w:r>
      <w:r>
        <w:rPr>
          <w:rStyle w:val="textlayer--absolute"/>
          <w:rFonts w:ascii="Arial" w:hAnsi="Arial" w:cs="Arial"/>
          <w:color w:val="000000"/>
          <w:sz w:val="23"/>
          <w:szCs w:val="23"/>
        </w:rPr>
        <w:t>8 pages</w:t>
      </w:r>
      <w:r>
        <w:rPr>
          <w:rStyle w:val="textlayer--absolute"/>
          <w:rFonts w:ascii="Arial" w:hAnsi="Arial" w:cs="Arial"/>
          <w:color w:val="000000"/>
          <w:sz w:val="23"/>
          <w:szCs w:val="23"/>
        </w:rPr>
        <w:t xml:space="preserve">, you lose 20%.  </w:t>
      </w:r>
      <w:proofErr w:type="gramStart"/>
      <w:r>
        <w:rPr>
          <w:rStyle w:val="textlayer--absolute"/>
          <w:rFonts w:ascii="Arial" w:hAnsi="Arial" w:cs="Arial"/>
          <w:color w:val="000000"/>
          <w:sz w:val="23"/>
          <w:szCs w:val="23"/>
        </w:rPr>
        <w:t>So</w:t>
      </w:r>
      <w:proofErr w:type="gramEnd"/>
      <w:r>
        <w:rPr>
          <w:rStyle w:val="textlayer--absolute"/>
          <w:rFonts w:ascii="Arial" w:hAnsi="Arial" w:cs="Arial"/>
          <w:color w:val="000000"/>
          <w:sz w:val="23"/>
          <w:szCs w:val="23"/>
        </w:rPr>
        <w:t xml:space="preserve"> don’t go short.</w:t>
      </w:r>
    </w:p>
    <w:p w14:paraId="468EA107"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Principal Research Material:</w:t>
      </w:r>
    </w:p>
    <w:p w14:paraId="50A6FDF7"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A: professional journals.  This will be your primary source of information for your paper, and you must include a minimum of ten different journal articles as source material.  If you are not comfortable with identifying high-quality journals and the FULL TEXT of the article you want to use, please consult the librarians, as they are the subject experts on that topic.</w:t>
      </w:r>
    </w:p>
    <w:p w14:paraId="692E4506" w14:textId="68C46015" w:rsidR="009E3B86" w:rsidRDefault="009E3B86" w:rsidP="009E3B86">
      <w:pPr>
        <w:rPr>
          <w:rFonts w:ascii="Arial" w:hAnsi="Arial" w:cs="Arial"/>
          <w:color w:val="000000"/>
          <w:sz w:val="27"/>
          <w:szCs w:val="27"/>
        </w:rPr>
      </w:pPr>
      <w:r>
        <w:rPr>
          <w:rStyle w:val="textlayer--absolute"/>
          <w:rFonts w:ascii="Arial" w:hAnsi="Arial" w:cs="Arial"/>
          <w:color w:val="000000"/>
          <w:sz w:val="23"/>
          <w:szCs w:val="23"/>
        </w:rPr>
        <w:t>B: books on the subject which are written for a professional audience.  Not mass-market books, which are often poorly sourced or overtly biased.</w:t>
      </w:r>
    </w:p>
    <w:p w14:paraId="404FF398" w14:textId="77777777" w:rsidR="009E3B86" w:rsidRDefault="009E3B86" w:rsidP="009E3B86">
      <w:pPr>
        <w:rPr>
          <w:rStyle w:val="textlayer--absolute"/>
          <w:rFonts w:ascii="Arial" w:hAnsi="Arial" w:cs="Arial"/>
          <w:color w:val="000000"/>
          <w:sz w:val="23"/>
          <w:szCs w:val="23"/>
        </w:rPr>
      </w:pPr>
    </w:p>
    <w:p w14:paraId="11306EDA"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 xml:space="preserve">C: Governmental publications such as the National Survey of Drug Use and </w:t>
      </w:r>
      <w:proofErr w:type="gramStart"/>
      <w:r>
        <w:rPr>
          <w:rStyle w:val="textlayer--absolute"/>
          <w:rFonts w:ascii="Arial" w:hAnsi="Arial" w:cs="Arial"/>
          <w:color w:val="000000"/>
          <w:sz w:val="23"/>
          <w:szCs w:val="23"/>
        </w:rPr>
        <w:t>Health, or</w:t>
      </w:r>
      <w:proofErr w:type="gramEnd"/>
      <w:r>
        <w:rPr>
          <w:rStyle w:val="textlayer--absolute"/>
          <w:rFonts w:ascii="Arial" w:hAnsi="Arial" w:cs="Arial"/>
          <w:color w:val="000000"/>
          <w:sz w:val="23"/>
          <w:szCs w:val="23"/>
        </w:rPr>
        <w:t xml:space="preserve"> Monitoring The Future.  Both are considered fully trustworthy, and each has its strengths in providing information.</w:t>
      </w:r>
    </w:p>
    <w:p w14:paraId="4ABBE180"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D</w:t>
      </w:r>
      <w:r>
        <w:rPr>
          <w:rStyle w:val="textlayer--absolute"/>
          <w:rFonts w:ascii="Arial" w:hAnsi="Arial" w:cs="Arial"/>
          <w:color w:val="000000"/>
          <w:sz w:val="27"/>
          <w:szCs w:val="27"/>
        </w:rPr>
        <w:t xml:space="preserve">: </w:t>
      </w:r>
      <w:r>
        <w:rPr>
          <w:rStyle w:val="textlayer--absolute"/>
          <w:rFonts w:ascii="Arial" w:hAnsi="Arial" w:cs="Arial"/>
          <w:color w:val="000000"/>
          <w:sz w:val="23"/>
          <w:szCs w:val="23"/>
        </w:rPr>
        <w:t xml:space="preserve">your textbook.  Do not neglect it as a starting point for your research.  There are many papers referenced in your text which you can find the originals of, and read/potentially </w:t>
      </w:r>
      <w:proofErr w:type="spellStart"/>
      <w:proofErr w:type="gramStart"/>
      <w:r>
        <w:rPr>
          <w:rStyle w:val="textlayer--absolute"/>
          <w:rFonts w:ascii="Arial" w:hAnsi="Arial" w:cs="Arial"/>
          <w:color w:val="000000"/>
          <w:sz w:val="23"/>
          <w:szCs w:val="23"/>
        </w:rPr>
        <w:t>use.That’s</w:t>
      </w:r>
      <w:proofErr w:type="spellEnd"/>
      <w:proofErr w:type="gramEnd"/>
      <w:r>
        <w:rPr>
          <w:rStyle w:val="textlayer--absolute"/>
          <w:rFonts w:ascii="Arial" w:hAnsi="Arial" w:cs="Arial"/>
          <w:color w:val="000000"/>
          <w:sz w:val="23"/>
          <w:szCs w:val="23"/>
        </w:rPr>
        <w:t xml:space="preserve"> pretty much it.  Websites without authorship are not authoritative, so avoid most unless they are obviously </w:t>
      </w:r>
      <w:proofErr w:type="spellStart"/>
      <w:r>
        <w:rPr>
          <w:rStyle w:val="textlayer--absolute"/>
          <w:rFonts w:ascii="Arial" w:hAnsi="Arial" w:cs="Arial"/>
          <w:color w:val="000000"/>
          <w:sz w:val="23"/>
          <w:szCs w:val="23"/>
        </w:rPr>
        <w:t>sourceable</w:t>
      </w:r>
      <w:proofErr w:type="spellEnd"/>
      <w:r>
        <w:rPr>
          <w:rStyle w:val="textlayer--absolute"/>
          <w:rFonts w:ascii="Arial" w:hAnsi="Arial" w:cs="Arial"/>
          <w:color w:val="000000"/>
          <w:sz w:val="23"/>
          <w:szCs w:val="23"/>
        </w:rPr>
        <w:t xml:space="preserve"> to a reputable agency</w:t>
      </w:r>
      <w:r>
        <w:rPr>
          <w:rStyle w:val="textlayer--absolute"/>
          <w:rFonts w:ascii="Arial" w:hAnsi="Arial" w:cs="Arial"/>
          <w:color w:val="000000"/>
          <w:sz w:val="23"/>
          <w:szCs w:val="23"/>
        </w:rPr>
        <w:t>.</w:t>
      </w:r>
    </w:p>
    <w:p w14:paraId="57F736CF"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 xml:space="preserve">Number of references: </w:t>
      </w:r>
      <w:r>
        <w:rPr>
          <w:rStyle w:val="textlayer--absolute"/>
          <w:rFonts w:ascii="Arial" w:hAnsi="Arial" w:cs="Arial"/>
          <w:color w:val="000000"/>
          <w:sz w:val="23"/>
          <w:szCs w:val="23"/>
        </w:rPr>
        <w:t xml:space="preserve">A minimum of 15.  </w:t>
      </w:r>
      <w:r w:rsidRPr="009E3B86">
        <w:rPr>
          <w:rStyle w:val="textlayer--absolute"/>
          <w:rFonts w:ascii="Arial" w:hAnsi="Arial" w:cs="Arial"/>
          <w:color w:val="000000"/>
          <w:sz w:val="23"/>
          <w:szCs w:val="23"/>
          <w:u w:val="single"/>
        </w:rPr>
        <w:t>At least ten journal articles</w:t>
      </w:r>
      <w:r>
        <w:rPr>
          <w:rStyle w:val="textlayer--absolute"/>
          <w:rFonts w:ascii="Arial" w:hAnsi="Arial" w:cs="Arial"/>
          <w:color w:val="000000"/>
          <w:sz w:val="23"/>
          <w:szCs w:val="23"/>
        </w:rPr>
        <w:t xml:space="preserve">, plus at least five more sources which are </w:t>
      </w:r>
      <w:r w:rsidRPr="009E3B86">
        <w:rPr>
          <w:rStyle w:val="textlayer--absolute"/>
          <w:rFonts w:ascii="Arial" w:hAnsi="Arial" w:cs="Arial"/>
          <w:color w:val="000000"/>
          <w:sz w:val="23"/>
          <w:szCs w:val="23"/>
          <w:u w:val="single"/>
        </w:rPr>
        <w:t>primarily</w:t>
      </w:r>
      <w:r>
        <w:rPr>
          <w:rStyle w:val="textlayer--absolute"/>
          <w:rFonts w:ascii="Arial" w:hAnsi="Arial" w:cs="Arial"/>
          <w:color w:val="000000"/>
          <w:sz w:val="23"/>
          <w:szCs w:val="23"/>
        </w:rPr>
        <w:t xml:space="preserve"> academic or professional in nature.</w:t>
      </w:r>
      <w:r>
        <w:rPr>
          <w:rStyle w:val="textlayer--absolute"/>
          <w:rFonts w:ascii="Arial" w:hAnsi="Arial" w:cs="Arial"/>
          <w:color w:val="000000"/>
          <w:sz w:val="23"/>
          <w:szCs w:val="23"/>
        </w:rPr>
        <w:t xml:space="preserve"> </w:t>
      </w:r>
    </w:p>
    <w:p w14:paraId="50D01A8A"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R</w:t>
      </w:r>
      <w:r>
        <w:rPr>
          <w:rStyle w:val="textlayer--absolute"/>
          <w:rFonts w:ascii="Arial" w:hAnsi="Arial" w:cs="Arial"/>
          <w:color w:val="000000"/>
          <w:sz w:val="23"/>
          <w:szCs w:val="23"/>
        </w:rPr>
        <w:t>eference format</w:t>
      </w:r>
      <w:r>
        <w:rPr>
          <w:rStyle w:val="textlayer--absolute"/>
          <w:rFonts w:ascii="Arial" w:hAnsi="Arial" w:cs="Arial"/>
          <w:color w:val="000000"/>
          <w:sz w:val="23"/>
          <w:szCs w:val="23"/>
        </w:rPr>
        <w:t>: P</w:t>
      </w:r>
      <w:r>
        <w:rPr>
          <w:rStyle w:val="textlayer--absolute"/>
          <w:rFonts w:ascii="Arial" w:hAnsi="Arial" w:cs="Arial"/>
          <w:color w:val="000000"/>
          <w:sz w:val="23"/>
          <w:szCs w:val="23"/>
        </w:rPr>
        <w:t xml:space="preserve">lease use APA.  If you </w:t>
      </w:r>
      <w:proofErr w:type="gramStart"/>
      <w:r>
        <w:rPr>
          <w:rStyle w:val="textlayer--absolute"/>
          <w:rFonts w:ascii="Arial" w:hAnsi="Arial" w:cs="Arial"/>
          <w:color w:val="000000"/>
          <w:sz w:val="23"/>
          <w:szCs w:val="23"/>
        </w:rPr>
        <w:t>don’t</w:t>
      </w:r>
      <w:proofErr w:type="gramEnd"/>
      <w:r>
        <w:rPr>
          <w:rStyle w:val="textlayer--absolute"/>
          <w:rFonts w:ascii="Arial" w:hAnsi="Arial" w:cs="Arial"/>
          <w:color w:val="000000"/>
          <w:sz w:val="23"/>
          <w:szCs w:val="23"/>
        </w:rPr>
        <w:t xml:space="preserve"> know how, get a style guide or look online.  Also, the Citation Machine (citationmachine.net) is extremely cool, and can configure your references in the proper format for your </w:t>
      </w:r>
      <w:proofErr w:type="gramStart"/>
      <w:r>
        <w:rPr>
          <w:rStyle w:val="textlayer--absolute"/>
          <w:rFonts w:ascii="Arial" w:hAnsi="Arial" w:cs="Arial"/>
          <w:color w:val="000000"/>
          <w:sz w:val="23"/>
          <w:szCs w:val="23"/>
        </w:rPr>
        <w:t>refs</w:t>
      </w:r>
      <w:proofErr w:type="gramEnd"/>
      <w:r>
        <w:rPr>
          <w:rStyle w:val="textlayer--absolute"/>
          <w:rFonts w:ascii="Arial" w:hAnsi="Arial" w:cs="Arial"/>
          <w:color w:val="000000"/>
          <w:sz w:val="23"/>
          <w:szCs w:val="23"/>
        </w:rPr>
        <w:t xml:space="preserve"> page, and will also give you the proper format for an inline citation (inline parenthetical citations are, of course, required in APA format)</w:t>
      </w:r>
    </w:p>
    <w:p w14:paraId="6C8D9C4D" w14:textId="77777777" w:rsidR="009E3B86" w:rsidRDefault="009E3B86" w:rsidP="009E3B86">
      <w:pPr>
        <w:rPr>
          <w:rStyle w:val="textlayer--absolute"/>
          <w:rFonts w:ascii="Arial" w:hAnsi="Arial" w:cs="Arial"/>
          <w:color w:val="000000"/>
          <w:sz w:val="23"/>
          <w:szCs w:val="23"/>
        </w:rPr>
      </w:pPr>
    </w:p>
    <w:p w14:paraId="18720866"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Paper style:</w:t>
      </w:r>
    </w:p>
    <w:p w14:paraId="593E3228" w14:textId="525B6D04"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A: These papers are NOT to be written in the first person</w:t>
      </w:r>
    </w:p>
    <w:p w14:paraId="09245848"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B: These papers are NOT to be written in conversation style</w:t>
      </w:r>
    </w:p>
    <w:p w14:paraId="771B1071"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 xml:space="preserve">C: These papers are to be written in the formal </w:t>
      </w:r>
      <w:proofErr w:type="gramStart"/>
      <w:r>
        <w:rPr>
          <w:rStyle w:val="textlayer--absolute"/>
          <w:rFonts w:ascii="Arial" w:hAnsi="Arial" w:cs="Arial"/>
          <w:color w:val="000000"/>
          <w:sz w:val="23"/>
          <w:szCs w:val="23"/>
        </w:rPr>
        <w:t>third-person</w:t>
      </w:r>
      <w:proofErr w:type="gramEnd"/>
      <w:r>
        <w:rPr>
          <w:rStyle w:val="textlayer--absolute"/>
          <w:rFonts w:ascii="Arial" w:hAnsi="Arial" w:cs="Arial"/>
          <w:color w:val="000000"/>
          <w:sz w:val="23"/>
          <w:szCs w:val="23"/>
        </w:rPr>
        <w:t xml:space="preserve"> of academic research papers.  If you need an example, look in any academic journal, or read your text or consult this </w:t>
      </w:r>
      <w:proofErr w:type="gramStart"/>
      <w:r>
        <w:rPr>
          <w:rStyle w:val="textlayer--absolute"/>
          <w:rFonts w:ascii="Arial" w:hAnsi="Arial" w:cs="Arial"/>
          <w:color w:val="000000"/>
          <w:sz w:val="23"/>
          <w:szCs w:val="23"/>
        </w:rPr>
        <w:t>link:https://docs.google.com/document/d/1JowgxBXZXrFGp-VejV60EUeIRQXjv7BHNLfkt5sXjog/edit?usp=sharingThis</w:t>
      </w:r>
      <w:proofErr w:type="gramEnd"/>
      <w:r>
        <w:rPr>
          <w:rStyle w:val="textlayer--absolute"/>
          <w:rFonts w:ascii="Arial" w:hAnsi="Arial" w:cs="Arial"/>
          <w:color w:val="000000"/>
          <w:sz w:val="23"/>
          <w:szCs w:val="23"/>
        </w:rPr>
        <w:t xml:space="preserve"> link goes to a rather large, dry, boring, but correctly written research paper (yes, I wrote it...a long time ago).</w:t>
      </w:r>
    </w:p>
    <w:p w14:paraId="5696C5BD"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 xml:space="preserve">An Important Note:  Over the past few years </w:t>
      </w:r>
      <w:proofErr w:type="gramStart"/>
      <w:r>
        <w:rPr>
          <w:rStyle w:val="textlayer--absolute"/>
          <w:rFonts w:ascii="Arial" w:hAnsi="Arial" w:cs="Arial"/>
          <w:color w:val="000000"/>
          <w:sz w:val="23"/>
          <w:szCs w:val="23"/>
        </w:rPr>
        <w:t>I’ve</w:t>
      </w:r>
      <w:proofErr w:type="gramEnd"/>
      <w:r>
        <w:rPr>
          <w:rStyle w:val="textlayer--absolute"/>
          <w:rFonts w:ascii="Arial" w:hAnsi="Arial" w:cs="Arial"/>
          <w:color w:val="000000"/>
          <w:sz w:val="23"/>
          <w:szCs w:val="23"/>
        </w:rPr>
        <w:t xml:space="preserve"> come to realize that students are inappropriately using quotes so that they can copy/paste the exact words of a source, without being called for plagiarism.  Professional academic writing rarely contains exact quotes unless there is a compelling pedagogical reason why you </w:t>
      </w:r>
      <w:proofErr w:type="gramStart"/>
      <w:r>
        <w:rPr>
          <w:rStyle w:val="textlayer--absolute"/>
          <w:rFonts w:ascii="Arial" w:hAnsi="Arial" w:cs="Arial"/>
          <w:color w:val="000000"/>
          <w:sz w:val="23"/>
          <w:szCs w:val="23"/>
        </w:rPr>
        <w:t>can’t</w:t>
      </w:r>
      <w:proofErr w:type="gramEnd"/>
      <w:r>
        <w:rPr>
          <w:rStyle w:val="textlayer--absolute"/>
          <w:rFonts w:ascii="Arial" w:hAnsi="Arial" w:cs="Arial"/>
          <w:color w:val="000000"/>
          <w:sz w:val="23"/>
          <w:szCs w:val="23"/>
        </w:rPr>
        <w:t xml:space="preserve"> put what you researched into your own words.  Read your text – see how few quotes Levinthal uses.  Accordingly, my official policy for your papers is that you may use NO QUOTES whatsoever.  None.  {The only possible exception is if you contact me IN ADVANCE with the material you wish to quote verbatim, and your justification.  If I agree via email, then </w:t>
      </w:r>
      <w:proofErr w:type="gramStart"/>
      <w:r>
        <w:rPr>
          <w:rStyle w:val="textlayer--absolute"/>
          <w:rFonts w:ascii="Arial" w:hAnsi="Arial" w:cs="Arial"/>
          <w:color w:val="000000"/>
          <w:sz w:val="23"/>
          <w:szCs w:val="23"/>
        </w:rPr>
        <w:t>it’s</w:t>
      </w:r>
      <w:proofErr w:type="gramEnd"/>
      <w:r>
        <w:rPr>
          <w:rStyle w:val="textlayer--absolute"/>
          <w:rFonts w:ascii="Arial" w:hAnsi="Arial" w:cs="Arial"/>
          <w:color w:val="000000"/>
          <w:sz w:val="23"/>
          <w:szCs w:val="23"/>
        </w:rPr>
        <w:t xml:space="preserve"> OK.  Otherwise, no.] The paper is intended to be a synthetic creation of your own, in which you USE the knowledge from your sources to discuss your chosen topic in your own voice.  Quotes will be subject to deduction if present, and if present in quantity, very significant deductions will be taken.  Note that this does not mean you </w:t>
      </w:r>
      <w:proofErr w:type="gramStart"/>
      <w:r>
        <w:rPr>
          <w:rStyle w:val="textlayer--absolute"/>
          <w:rFonts w:ascii="Arial" w:hAnsi="Arial" w:cs="Arial"/>
          <w:color w:val="000000"/>
          <w:sz w:val="23"/>
          <w:szCs w:val="23"/>
        </w:rPr>
        <w:t>don’t</w:t>
      </w:r>
      <w:proofErr w:type="gramEnd"/>
      <w:r>
        <w:rPr>
          <w:rStyle w:val="textlayer--absolute"/>
          <w:rFonts w:ascii="Arial" w:hAnsi="Arial" w:cs="Arial"/>
          <w:color w:val="000000"/>
          <w:sz w:val="23"/>
          <w:szCs w:val="23"/>
        </w:rPr>
        <w:t xml:space="preserve"> have to parenthetically cite – you MUST do so, and appropriately.  You just </w:t>
      </w:r>
      <w:proofErr w:type="gramStart"/>
      <w:r>
        <w:rPr>
          <w:rStyle w:val="textlayer--absolute"/>
          <w:rFonts w:ascii="Arial" w:hAnsi="Arial" w:cs="Arial"/>
          <w:color w:val="000000"/>
          <w:sz w:val="23"/>
          <w:szCs w:val="23"/>
        </w:rPr>
        <w:t>can’t</w:t>
      </w:r>
      <w:proofErr w:type="gramEnd"/>
      <w:r>
        <w:rPr>
          <w:rStyle w:val="textlayer--absolute"/>
          <w:rFonts w:ascii="Arial" w:hAnsi="Arial" w:cs="Arial"/>
          <w:color w:val="000000"/>
          <w:sz w:val="23"/>
          <w:szCs w:val="23"/>
        </w:rPr>
        <w:t xml:space="preserve"> use the exact words of others in ANY way for your paper.</w:t>
      </w:r>
    </w:p>
    <w:p w14:paraId="5FB32389" w14:textId="77777777" w:rsidR="009E3B86" w:rsidRDefault="009E3B86" w:rsidP="009E3B86">
      <w:pPr>
        <w:rPr>
          <w:rStyle w:val="textlayer--absolute"/>
          <w:rFonts w:ascii="Arial" w:hAnsi="Arial" w:cs="Arial"/>
          <w:color w:val="000000"/>
          <w:sz w:val="23"/>
          <w:szCs w:val="23"/>
        </w:rPr>
      </w:pPr>
    </w:p>
    <w:p w14:paraId="5BE79C8A" w14:textId="77777777"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lastRenderedPageBreak/>
        <w:t xml:space="preserve">Evaluating your papers:  A rubric </w:t>
      </w:r>
      <w:r>
        <w:rPr>
          <w:rStyle w:val="textlayer--absolute"/>
          <w:rFonts w:ascii="Arial" w:hAnsi="Arial" w:cs="Arial"/>
          <w:color w:val="000000"/>
          <w:sz w:val="23"/>
          <w:szCs w:val="23"/>
        </w:rPr>
        <w:t>is included at the end of this document</w:t>
      </w:r>
      <w:r>
        <w:rPr>
          <w:rStyle w:val="textlayer--absolute"/>
          <w:rFonts w:ascii="Arial" w:hAnsi="Arial" w:cs="Arial"/>
          <w:color w:val="000000"/>
          <w:sz w:val="23"/>
          <w:szCs w:val="23"/>
        </w:rPr>
        <w:t>, which will describe in detail the expectations for the paper, and deductions for deviations from those expectations</w:t>
      </w:r>
    </w:p>
    <w:p w14:paraId="4F607E04" w14:textId="125C62AB" w:rsidR="009E3B86" w:rsidRDefault="009E3B86" w:rsidP="009E3B86">
      <w:pPr>
        <w:rPr>
          <w:rStyle w:val="textlayer--absolute"/>
          <w:rFonts w:ascii="Arial" w:hAnsi="Arial" w:cs="Arial"/>
          <w:color w:val="000000"/>
          <w:sz w:val="23"/>
          <w:szCs w:val="23"/>
        </w:rPr>
      </w:pPr>
      <w:r>
        <w:rPr>
          <w:rStyle w:val="textlayer--absolute"/>
          <w:rFonts w:ascii="Arial" w:hAnsi="Arial" w:cs="Arial"/>
          <w:color w:val="000000"/>
          <w:sz w:val="23"/>
          <w:szCs w:val="23"/>
        </w:rPr>
        <w:t xml:space="preserve">NOTE: A paper that is plagiarized (whether entirely OR IN PART) will be given a grade of 0, and other penalties MAY be levied as well.  You are required to submit your papers to Turnitin BEFORE I SEE THEM, and you will be permitted to access the report and make any changes you believe are necessary, if Turnitin identifies any similarity issues.  Turnitin is NOT the only tool I use, nor do I blindly accept its reports.  </w:t>
      </w:r>
      <w:proofErr w:type="gramStart"/>
      <w:r>
        <w:rPr>
          <w:rStyle w:val="textlayer--absolute"/>
          <w:rFonts w:ascii="Arial" w:hAnsi="Arial" w:cs="Arial"/>
          <w:color w:val="000000"/>
          <w:sz w:val="23"/>
          <w:szCs w:val="23"/>
        </w:rPr>
        <w:t>It’s</w:t>
      </w:r>
      <w:proofErr w:type="gramEnd"/>
      <w:r>
        <w:rPr>
          <w:rStyle w:val="textlayer--absolute"/>
          <w:rFonts w:ascii="Arial" w:hAnsi="Arial" w:cs="Arial"/>
          <w:color w:val="000000"/>
          <w:sz w:val="23"/>
          <w:szCs w:val="23"/>
        </w:rPr>
        <w:t xml:space="preserve"> just something I use as an assistant in evaluating originality.  Remember, USF considers multiple submissions of a work (or substantial parts thereof) for credit to be a violation of the academic integrity guidelines.  If I identify a paper as one that has been turned in to another instructor for credit (even if it has been modified somewhat), it will receive a grade of zero as a MINIMUM penalty UNLESS the procedure in the syllabus above has been followed to the </w:t>
      </w:r>
      <w:r>
        <w:rPr>
          <w:rStyle w:val="textlayer--absolute"/>
          <w:rFonts w:ascii="Arial" w:hAnsi="Arial" w:cs="Arial"/>
          <w:color w:val="000000"/>
          <w:sz w:val="23"/>
          <w:szCs w:val="23"/>
        </w:rPr>
        <w:t>letter. Also</w:t>
      </w:r>
      <w:r>
        <w:rPr>
          <w:rStyle w:val="textlayer--absolute"/>
          <w:rFonts w:ascii="Arial" w:hAnsi="Arial" w:cs="Arial"/>
          <w:color w:val="000000"/>
          <w:sz w:val="23"/>
          <w:szCs w:val="23"/>
        </w:rPr>
        <w:t xml:space="preserve"> be aware that no matter what the percentage of your final grade the written assignment may be, academic dishonesty cases can/will result in failure in the course.  And yes, I had to add that last sentence because of experience</w:t>
      </w:r>
      <w:r>
        <w:rPr>
          <w:rStyle w:val="textlayer--absolute"/>
          <w:rFonts w:ascii="Arial" w:hAnsi="Arial" w:cs="Arial"/>
          <w:color w:val="000000"/>
          <w:sz w:val="23"/>
          <w:szCs w:val="23"/>
        </w:rPr>
        <w:t xml:space="preserve">.  </w:t>
      </w:r>
    </w:p>
    <w:p w14:paraId="7D41E9EC" w14:textId="64B7FE97" w:rsidR="009E3B86" w:rsidRDefault="009E3B86" w:rsidP="009E3B86">
      <w:pPr>
        <w:rPr>
          <w:rStyle w:val="textlayer--absolute"/>
          <w:rFonts w:ascii="Arial" w:hAnsi="Arial" w:cs="Arial"/>
          <w:color w:val="000000"/>
          <w:sz w:val="23"/>
          <w:szCs w:val="23"/>
        </w:rPr>
      </w:pPr>
    </w:p>
    <w:p w14:paraId="01AECA70" w14:textId="293DDD31" w:rsidR="009E3B86" w:rsidRDefault="009E3B86" w:rsidP="009E3B86">
      <w:pPr>
        <w:jc w:val="center"/>
        <w:rPr>
          <w:sz w:val="20"/>
        </w:rPr>
      </w:pPr>
      <w:r>
        <w:rPr>
          <w:rStyle w:val="textlayer--absolute"/>
          <w:rFonts w:ascii="Arial" w:hAnsi="Arial" w:cs="Arial"/>
          <w:color w:val="000000"/>
          <w:sz w:val="23"/>
          <w:szCs w:val="23"/>
        </w:rPr>
        <w:t>Further data and the rubric for the term paper</w:t>
      </w:r>
    </w:p>
    <w:p w14:paraId="7DBDD6DF" w14:textId="12E43A53" w:rsidR="00D67CF3" w:rsidRDefault="00D67CF3" w:rsidP="00D67CF3">
      <w:pPr>
        <w:pBdr>
          <w:bottom w:val="single" w:sz="12" w:space="1" w:color="auto"/>
        </w:pBdr>
        <w:rPr>
          <w:sz w:val="20"/>
        </w:rPr>
      </w:pPr>
      <w:r>
        <w:rPr>
          <w:sz w:val="20"/>
        </w:rPr>
        <w:t xml:space="preserve">This rubric is an adjunct to the term paper instructions as presented </w:t>
      </w:r>
      <w:r w:rsidR="009E3B86">
        <w:rPr>
          <w:sz w:val="20"/>
        </w:rPr>
        <w:t>earlier in this document</w:t>
      </w:r>
      <w:r>
        <w:rPr>
          <w:sz w:val="20"/>
        </w:rPr>
        <w:t xml:space="preserve">.  It does not replace them.   The </w:t>
      </w:r>
      <w:proofErr w:type="spellStart"/>
      <w:r w:rsidR="009E3B86">
        <w:rPr>
          <w:sz w:val="20"/>
        </w:rPr>
        <w:t>The</w:t>
      </w:r>
      <w:proofErr w:type="spellEnd"/>
      <w:r w:rsidR="009E3B86">
        <w:rPr>
          <w:sz w:val="20"/>
        </w:rPr>
        <w:t xml:space="preserve"> instructions above give you a better idea of topic, etc., but t</w:t>
      </w:r>
      <w:r>
        <w:rPr>
          <w:sz w:val="20"/>
        </w:rPr>
        <w:t xml:space="preserve">his </w:t>
      </w:r>
      <w:r w:rsidR="009E3B86">
        <w:rPr>
          <w:sz w:val="20"/>
        </w:rPr>
        <w:t>section</w:t>
      </w:r>
      <w:r>
        <w:rPr>
          <w:sz w:val="20"/>
        </w:rPr>
        <w:t xml:space="preserve"> explicitly </w:t>
      </w:r>
      <w:r w:rsidR="00615EF9">
        <w:rPr>
          <w:sz w:val="20"/>
        </w:rPr>
        <w:t>delineates the</w:t>
      </w:r>
      <w:r>
        <w:rPr>
          <w:sz w:val="20"/>
        </w:rPr>
        <w:t xml:space="preserve"> results of departures from those expectations.  In that sense, it isn’t an additive, but rather a subtractive rubric.  But I want to be absolutely transparent as to how you’ll be evaluated, </w:t>
      </w:r>
      <w:r w:rsidR="00533F11">
        <w:rPr>
          <w:sz w:val="20"/>
        </w:rPr>
        <w:t>so I’m continuing this policy of actually giving the student</w:t>
      </w:r>
      <w:r>
        <w:rPr>
          <w:sz w:val="20"/>
        </w:rPr>
        <w:t xml:space="preserve"> the guidelines I use.  Note that these are described in terms of POINT deductions, not PERCENTILE deductions.  As the paper is worth </w:t>
      </w:r>
      <w:r w:rsidR="007F77DA">
        <w:rPr>
          <w:sz w:val="20"/>
        </w:rPr>
        <w:t>40</w:t>
      </w:r>
      <w:r>
        <w:rPr>
          <w:sz w:val="20"/>
        </w:rPr>
        <w:t xml:space="preserve"> points total, each point deduction is </w:t>
      </w:r>
      <w:r w:rsidR="007F77DA">
        <w:rPr>
          <w:sz w:val="20"/>
        </w:rPr>
        <w:t>2.5% of the entire paper score</w:t>
      </w:r>
      <w:r>
        <w:rPr>
          <w:sz w:val="20"/>
        </w:rPr>
        <w:t>.</w:t>
      </w:r>
    </w:p>
    <w:p w14:paraId="76E92BAF" w14:textId="77777777" w:rsidR="00615EF9" w:rsidRPr="00615EF9" w:rsidRDefault="00615EF9" w:rsidP="00615EF9">
      <w:pPr>
        <w:rPr>
          <w:b/>
          <w:color w:val="1F3864" w:themeColor="accent5" w:themeShade="80"/>
          <w:sz w:val="18"/>
          <w:szCs w:val="18"/>
        </w:rPr>
      </w:pPr>
      <w:r w:rsidRPr="00615EF9">
        <w:rPr>
          <w:b/>
          <w:color w:val="1F3864" w:themeColor="accent5" w:themeShade="80"/>
          <w:sz w:val="18"/>
          <w:szCs w:val="18"/>
        </w:rPr>
        <w:t xml:space="preserve">These are the departmental guidelines for general evaluation of the major writing deliverable for the Senior Seminar course:  IN GENERAL, the following should be true about your paper, and these elements should be readily apparent from the viewpoint of an individual viewing your paper in order to evaluate it.  These aren’t specific.  I get VERY specific below this </w:t>
      </w:r>
      <w:proofErr w:type="gramStart"/>
      <w:r w:rsidRPr="00615EF9">
        <w:rPr>
          <w:b/>
          <w:color w:val="1F3864" w:themeColor="accent5" w:themeShade="80"/>
          <w:sz w:val="18"/>
          <w:szCs w:val="18"/>
        </w:rPr>
        <w:t>section,</w:t>
      </w:r>
      <w:proofErr w:type="gramEnd"/>
      <w:r w:rsidRPr="00615EF9">
        <w:rPr>
          <w:b/>
          <w:color w:val="1F3864" w:themeColor="accent5" w:themeShade="80"/>
          <w:sz w:val="18"/>
          <w:szCs w:val="18"/>
        </w:rPr>
        <w:t xml:space="preserve"> this is simply what a senior-level exit paper should contain:</w:t>
      </w:r>
    </w:p>
    <w:p w14:paraId="6A3DD062" w14:textId="77777777" w:rsidR="00615EF9" w:rsidRPr="00615EF9" w:rsidRDefault="00615EF9" w:rsidP="00615EF9">
      <w:pPr>
        <w:rPr>
          <w:b/>
          <w:color w:val="1F3864" w:themeColor="accent5" w:themeShade="80"/>
          <w:sz w:val="18"/>
          <w:szCs w:val="18"/>
        </w:rPr>
      </w:pPr>
      <w:r w:rsidRPr="00615EF9">
        <w:rPr>
          <w:b/>
          <w:color w:val="1F3864" w:themeColor="accent5" w:themeShade="80"/>
          <w:sz w:val="18"/>
          <w:szCs w:val="18"/>
        </w:rPr>
        <w:t>In terms of Critical Thinking:</w:t>
      </w:r>
    </w:p>
    <w:p w14:paraId="60702A86" w14:textId="77777777" w:rsidR="00615EF9" w:rsidRPr="00615EF9" w:rsidRDefault="00615EF9" w:rsidP="00615EF9">
      <w:pPr>
        <w:pStyle w:val="ListParagraph"/>
        <w:numPr>
          <w:ilvl w:val="0"/>
          <w:numId w:val="7"/>
        </w:numPr>
        <w:spacing w:line="256" w:lineRule="auto"/>
        <w:rPr>
          <w:b/>
          <w:color w:val="1F3864" w:themeColor="accent5" w:themeShade="80"/>
          <w:sz w:val="18"/>
          <w:szCs w:val="18"/>
        </w:rPr>
      </w:pPr>
      <w:r w:rsidRPr="00615EF9">
        <w:rPr>
          <w:b/>
          <w:color w:val="1F3864" w:themeColor="accent5" w:themeShade="80"/>
          <w:sz w:val="18"/>
          <w:szCs w:val="18"/>
        </w:rPr>
        <w:t>Clearly identifies main issues of chosen topic and explains successfully why they are important to study or problematic issues for society</w:t>
      </w:r>
    </w:p>
    <w:p w14:paraId="4A1C383C" w14:textId="77777777" w:rsidR="00615EF9" w:rsidRPr="00615EF9" w:rsidRDefault="00615EF9" w:rsidP="00615EF9">
      <w:pPr>
        <w:pStyle w:val="ListParagraph"/>
        <w:numPr>
          <w:ilvl w:val="0"/>
          <w:numId w:val="7"/>
        </w:numPr>
        <w:spacing w:line="256" w:lineRule="auto"/>
        <w:rPr>
          <w:b/>
          <w:color w:val="1F3864" w:themeColor="accent5" w:themeShade="80"/>
          <w:sz w:val="18"/>
          <w:szCs w:val="18"/>
        </w:rPr>
      </w:pPr>
      <w:r w:rsidRPr="00615EF9">
        <w:rPr>
          <w:b/>
          <w:color w:val="1F3864" w:themeColor="accent5" w:themeShade="80"/>
          <w:sz w:val="18"/>
          <w:szCs w:val="18"/>
        </w:rPr>
        <w:t>Accurately identifies all empirical and theoretical contexts relevant to the main stakeholders on the topic</w:t>
      </w:r>
    </w:p>
    <w:p w14:paraId="37A642AB" w14:textId="77777777" w:rsidR="00615EF9" w:rsidRPr="00615EF9" w:rsidRDefault="00615EF9" w:rsidP="00615EF9">
      <w:pPr>
        <w:pStyle w:val="ListParagraph"/>
        <w:numPr>
          <w:ilvl w:val="0"/>
          <w:numId w:val="7"/>
        </w:numPr>
        <w:spacing w:line="256" w:lineRule="auto"/>
        <w:rPr>
          <w:b/>
          <w:color w:val="1F3864" w:themeColor="accent5" w:themeShade="80"/>
          <w:sz w:val="18"/>
          <w:szCs w:val="18"/>
        </w:rPr>
      </w:pPr>
      <w:r w:rsidRPr="00615EF9">
        <w:rPr>
          <w:b/>
          <w:color w:val="1F3864" w:themeColor="accent5" w:themeShade="80"/>
          <w:sz w:val="18"/>
          <w:szCs w:val="18"/>
        </w:rPr>
        <w:t>Not only formulates a clear and precise personal point of view, but also acknowledges objections and rival positions and provides evidence-based, convincing replies to those positions.</w:t>
      </w:r>
    </w:p>
    <w:p w14:paraId="0058710B" w14:textId="77777777" w:rsidR="00615EF9" w:rsidRPr="00615EF9" w:rsidRDefault="00615EF9" w:rsidP="00615EF9">
      <w:pPr>
        <w:pStyle w:val="ListParagraph"/>
        <w:numPr>
          <w:ilvl w:val="0"/>
          <w:numId w:val="7"/>
        </w:numPr>
        <w:spacing w:line="256" w:lineRule="auto"/>
        <w:rPr>
          <w:b/>
          <w:color w:val="1F3864" w:themeColor="accent5" w:themeShade="80"/>
          <w:sz w:val="18"/>
          <w:szCs w:val="18"/>
        </w:rPr>
      </w:pPr>
      <w:r w:rsidRPr="00615EF9">
        <w:rPr>
          <w:b/>
          <w:color w:val="1F3864" w:themeColor="accent5" w:themeShade="80"/>
          <w:sz w:val="18"/>
          <w:szCs w:val="18"/>
        </w:rPr>
        <w:t xml:space="preserve">Not only identifies and rigorously evaluates all important evidence discovered, but also provides additional data for consideration, including </w:t>
      </w:r>
      <w:proofErr w:type="spellStart"/>
      <w:r w:rsidRPr="00615EF9">
        <w:rPr>
          <w:b/>
          <w:color w:val="1F3864" w:themeColor="accent5" w:themeShade="80"/>
          <w:sz w:val="18"/>
          <w:szCs w:val="18"/>
        </w:rPr>
        <w:t>discussison</w:t>
      </w:r>
      <w:proofErr w:type="spellEnd"/>
      <w:r w:rsidRPr="00615EF9">
        <w:rPr>
          <w:b/>
          <w:color w:val="1F3864" w:themeColor="accent5" w:themeShade="80"/>
          <w:sz w:val="18"/>
          <w:szCs w:val="18"/>
        </w:rPr>
        <w:t xml:space="preserve"> of implications, conclusions, and consequences</w:t>
      </w:r>
    </w:p>
    <w:p w14:paraId="5BF55B15" w14:textId="77777777" w:rsidR="00615EF9" w:rsidRPr="00615EF9" w:rsidRDefault="00615EF9" w:rsidP="00615EF9">
      <w:pPr>
        <w:pStyle w:val="ListParagraph"/>
        <w:numPr>
          <w:ilvl w:val="0"/>
          <w:numId w:val="7"/>
        </w:numPr>
        <w:spacing w:line="256" w:lineRule="auto"/>
        <w:rPr>
          <w:b/>
          <w:color w:val="1F3864" w:themeColor="accent5" w:themeShade="80"/>
          <w:sz w:val="18"/>
          <w:szCs w:val="18"/>
        </w:rPr>
      </w:pPr>
      <w:r w:rsidRPr="00615EF9">
        <w:rPr>
          <w:b/>
          <w:color w:val="1F3864" w:themeColor="accent5" w:themeShade="80"/>
          <w:sz w:val="18"/>
          <w:szCs w:val="18"/>
        </w:rPr>
        <w:t>Not only identifies and rigorously evaluates all important evidence offered but also provides additional data for consideration; thoroughly discusses implications, conclusions, and consequences</w:t>
      </w:r>
    </w:p>
    <w:p w14:paraId="6EB41549" w14:textId="77777777" w:rsidR="00615EF9" w:rsidRPr="00615EF9" w:rsidRDefault="00615EF9" w:rsidP="00615EF9">
      <w:pPr>
        <w:rPr>
          <w:b/>
          <w:color w:val="1F3864" w:themeColor="accent5" w:themeShade="80"/>
          <w:sz w:val="18"/>
          <w:szCs w:val="18"/>
        </w:rPr>
      </w:pPr>
      <w:r w:rsidRPr="00615EF9">
        <w:rPr>
          <w:b/>
          <w:color w:val="1F3864" w:themeColor="accent5" w:themeShade="80"/>
          <w:sz w:val="18"/>
          <w:szCs w:val="18"/>
        </w:rPr>
        <w:t>In terms of Writing Ability</w:t>
      </w:r>
    </w:p>
    <w:p w14:paraId="0DA185E3" w14:textId="77777777" w:rsidR="00615EF9" w:rsidRPr="00615EF9" w:rsidRDefault="00615EF9" w:rsidP="00615EF9">
      <w:pPr>
        <w:pStyle w:val="ListParagraph"/>
        <w:numPr>
          <w:ilvl w:val="0"/>
          <w:numId w:val="8"/>
        </w:numPr>
        <w:spacing w:line="256" w:lineRule="auto"/>
        <w:rPr>
          <w:b/>
          <w:color w:val="1F3864" w:themeColor="accent5" w:themeShade="80"/>
          <w:sz w:val="18"/>
          <w:szCs w:val="18"/>
        </w:rPr>
      </w:pPr>
      <w:r w:rsidRPr="00615EF9">
        <w:rPr>
          <w:b/>
          <w:color w:val="1F3864" w:themeColor="accent5" w:themeShade="80"/>
          <w:sz w:val="18"/>
          <w:szCs w:val="18"/>
        </w:rPr>
        <w:t>Covers topic in depth; assertions clearly supported by evidence</w:t>
      </w:r>
    </w:p>
    <w:p w14:paraId="089A0C64" w14:textId="77777777" w:rsidR="00615EF9" w:rsidRPr="00615EF9" w:rsidRDefault="00615EF9" w:rsidP="00615EF9">
      <w:pPr>
        <w:pStyle w:val="ListParagraph"/>
        <w:numPr>
          <w:ilvl w:val="0"/>
          <w:numId w:val="8"/>
        </w:numPr>
        <w:spacing w:line="256" w:lineRule="auto"/>
        <w:rPr>
          <w:b/>
          <w:color w:val="1F3864" w:themeColor="accent5" w:themeShade="80"/>
          <w:sz w:val="18"/>
          <w:szCs w:val="18"/>
        </w:rPr>
      </w:pPr>
      <w:r w:rsidRPr="00615EF9">
        <w:rPr>
          <w:b/>
          <w:color w:val="1F3864" w:themeColor="accent5" w:themeShade="80"/>
          <w:sz w:val="18"/>
          <w:szCs w:val="18"/>
        </w:rPr>
        <w:t>Writing is clearly organized around a central theme, with appropriate beginning, development, and conclusion; paragraphing and transitions are also clear and appropriate</w:t>
      </w:r>
    </w:p>
    <w:p w14:paraId="18DA1147" w14:textId="77777777" w:rsidR="00615EF9" w:rsidRPr="00615EF9" w:rsidRDefault="00615EF9" w:rsidP="00615EF9">
      <w:pPr>
        <w:pStyle w:val="ListParagraph"/>
        <w:numPr>
          <w:ilvl w:val="0"/>
          <w:numId w:val="8"/>
        </w:numPr>
        <w:spacing w:line="256" w:lineRule="auto"/>
        <w:rPr>
          <w:b/>
          <w:color w:val="1F3864" w:themeColor="accent5" w:themeShade="80"/>
          <w:sz w:val="18"/>
          <w:szCs w:val="18"/>
        </w:rPr>
      </w:pPr>
      <w:r w:rsidRPr="00615EF9">
        <w:rPr>
          <w:b/>
          <w:color w:val="1F3864" w:themeColor="accent5" w:themeShade="80"/>
          <w:sz w:val="18"/>
          <w:szCs w:val="18"/>
        </w:rPr>
        <w:t>Wide variety of sentence structures; excellent word usage, spelling, grammar, and punctuation</w:t>
      </w:r>
    </w:p>
    <w:p w14:paraId="00D58612" w14:textId="77777777" w:rsidR="00615EF9" w:rsidRPr="00615EF9" w:rsidRDefault="00615EF9" w:rsidP="00615EF9">
      <w:pPr>
        <w:pStyle w:val="ListParagraph"/>
        <w:numPr>
          <w:ilvl w:val="0"/>
          <w:numId w:val="8"/>
        </w:numPr>
        <w:spacing w:line="256" w:lineRule="auto"/>
        <w:rPr>
          <w:b/>
          <w:color w:val="1F3864" w:themeColor="accent5" w:themeShade="80"/>
          <w:sz w:val="18"/>
          <w:szCs w:val="18"/>
        </w:rPr>
      </w:pPr>
      <w:r w:rsidRPr="00615EF9">
        <w:rPr>
          <w:b/>
          <w:color w:val="1F3864" w:themeColor="accent5" w:themeShade="80"/>
          <w:sz w:val="18"/>
          <w:szCs w:val="18"/>
        </w:rPr>
        <w:lastRenderedPageBreak/>
        <w:t>Sources used to support ad inform, rather than substitute for, writer’s ideas; uses quotations judiciously (sparingly).</w:t>
      </w:r>
    </w:p>
    <w:p w14:paraId="1A8519A3" w14:textId="77777777" w:rsidR="00615EF9" w:rsidRPr="00615EF9" w:rsidRDefault="00615EF9" w:rsidP="00615EF9">
      <w:pPr>
        <w:pStyle w:val="ListParagraph"/>
        <w:pBdr>
          <w:bottom w:val="single" w:sz="12" w:space="1" w:color="auto"/>
        </w:pBdr>
        <w:rPr>
          <w:b/>
          <w:color w:val="1F3864" w:themeColor="accent5" w:themeShade="80"/>
          <w:sz w:val="18"/>
          <w:szCs w:val="18"/>
        </w:rPr>
      </w:pPr>
    </w:p>
    <w:p w14:paraId="7F35456C" w14:textId="77777777" w:rsidR="00615EF9" w:rsidRPr="00615EF9" w:rsidRDefault="00615EF9" w:rsidP="00D67CF3">
      <w:pPr>
        <w:rPr>
          <w:b/>
        </w:rPr>
      </w:pPr>
      <w:r w:rsidRPr="00615EF9">
        <w:rPr>
          <w:b/>
        </w:rPr>
        <w:t>MY specific guidelines:</w:t>
      </w:r>
    </w:p>
    <w:p w14:paraId="39B54951" w14:textId="77777777" w:rsidR="00B93EF4" w:rsidRPr="00B46DCD" w:rsidRDefault="00B93EF4">
      <w:pPr>
        <w:rPr>
          <w:sz w:val="20"/>
        </w:rPr>
      </w:pPr>
      <w:r w:rsidRPr="00B46DCD">
        <w:rPr>
          <w:sz w:val="20"/>
        </w:rPr>
        <w:t>Content:</w:t>
      </w:r>
    </w:p>
    <w:p w14:paraId="7ACA7B12" w14:textId="77777777" w:rsidR="00B93EF4" w:rsidRPr="00B46DCD" w:rsidRDefault="00B93EF4" w:rsidP="002326F8">
      <w:pPr>
        <w:pStyle w:val="ListParagraph"/>
        <w:numPr>
          <w:ilvl w:val="0"/>
          <w:numId w:val="1"/>
        </w:numPr>
        <w:rPr>
          <w:sz w:val="20"/>
        </w:rPr>
      </w:pPr>
      <w:r w:rsidRPr="00B46DCD">
        <w:rPr>
          <w:sz w:val="20"/>
        </w:rPr>
        <w:t xml:space="preserve">Content is completely relevant to </w:t>
      </w:r>
      <w:r w:rsidR="002326F8" w:rsidRPr="00B46DCD">
        <w:rPr>
          <w:sz w:val="20"/>
        </w:rPr>
        <w:t>the course and is of appropriate depth for a 10-15 page paper: no deductions</w:t>
      </w:r>
    </w:p>
    <w:p w14:paraId="44E048CA" w14:textId="77777777" w:rsidR="002326F8" w:rsidRPr="00B46DCD" w:rsidRDefault="002326F8" w:rsidP="002326F8">
      <w:pPr>
        <w:pStyle w:val="ListParagraph"/>
        <w:numPr>
          <w:ilvl w:val="0"/>
          <w:numId w:val="1"/>
        </w:numPr>
        <w:rPr>
          <w:sz w:val="20"/>
        </w:rPr>
      </w:pPr>
      <w:r w:rsidRPr="00B46DCD">
        <w:rPr>
          <w:sz w:val="20"/>
        </w:rPr>
        <w:t>Content is mostly relevant to the course, and topic is either somewhat too broad or somewhat too specific for a paper of this size: 3-5 point deduction</w:t>
      </w:r>
    </w:p>
    <w:p w14:paraId="6B5552E9" w14:textId="77777777" w:rsidR="002326F8" w:rsidRPr="00B46DCD" w:rsidRDefault="002326F8" w:rsidP="002326F8">
      <w:pPr>
        <w:pStyle w:val="ListParagraph"/>
        <w:numPr>
          <w:ilvl w:val="0"/>
          <w:numId w:val="1"/>
        </w:numPr>
        <w:rPr>
          <w:sz w:val="20"/>
        </w:rPr>
      </w:pPr>
      <w:r w:rsidRPr="00B46DCD">
        <w:rPr>
          <w:sz w:val="20"/>
        </w:rPr>
        <w:t xml:space="preserve">Content is tangential to the course (for example, mostly discusses a non-psychoactive drug, or a topic not discussed in the course without clearing </w:t>
      </w:r>
      <w:r w:rsidR="00A8366F">
        <w:rPr>
          <w:sz w:val="20"/>
        </w:rPr>
        <w:t>it with the instructor</w:t>
      </w:r>
      <w:r w:rsidRPr="00B46DCD">
        <w:rPr>
          <w:sz w:val="20"/>
        </w:rPr>
        <w:t>), or is an extremely broad topic, resulting in a very surface treatment of the topic (for example, having your subject be “illegal drugs” or “drugs and crime”</w:t>
      </w:r>
      <w:r w:rsidR="0043381E" w:rsidRPr="00B46DCD">
        <w:rPr>
          <w:sz w:val="20"/>
        </w:rPr>
        <w:t>: 5-8 point deduction.</w:t>
      </w:r>
    </w:p>
    <w:p w14:paraId="435A9334" w14:textId="77777777" w:rsidR="0043381E" w:rsidRPr="00B46DCD" w:rsidRDefault="0043381E" w:rsidP="002326F8">
      <w:pPr>
        <w:pStyle w:val="ListParagraph"/>
        <w:numPr>
          <w:ilvl w:val="0"/>
          <w:numId w:val="1"/>
        </w:numPr>
        <w:rPr>
          <w:sz w:val="20"/>
        </w:rPr>
      </w:pPr>
      <w:r w:rsidRPr="00B46DCD">
        <w:rPr>
          <w:sz w:val="20"/>
        </w:rPr>
        <w:t xml:space="preserve">Content is irrelevant to the course (paper is not </w:t>
      </w:r>
      <w:r w:rsidR="00523F8D">
        <w:rPr>
          <w:sz w:val="20"/>
        </w:rPr>
        <w:t>related to course material): 20 or more</w:t>
      </w:r>
      <w:r w:rsidRPr="00B46DCD">
        <w:rPr>
          <w:sz w:val="20"/>
        </w:rPr>
        <w:t xml:space="preserve"> point deduction depending on how deviant the paper is</w:t>
      </w:r>
      <w:r w:rsidR="00F677A2">
        <w:rPr>
          <w:sz w:val="20"/>
        </w:rPr>
        <w:t xml:space="preserve"> from stated expectations</w:t>
      </w:r>
    </w:p>
    <w:p w14:paraId="04CE14BA" w14:textId="589E467C" w:rsidR="00615EF9" w:rsidRDefault="00615EF9">
      <w:pPr>
        <w:rPr>
          <w:sz w:val="20"/>
        </w:rPr>
      </w:pPr>
    </w:p>
    <w:p w14:paraId="70FDC715" w14:textId="77777777" w:rsidR="0043381E" w:rsidRPr="00B46DCD" w:rsidRDefault="0043381E" w:rsidP="0043381E">
      <w:pPr>
        <w:rPr>
          <w:sz w:val="20"/>
        </w:rPr>
      </w:pPr>
      <w:r w:rsidRPr="00B46DCD">
        <w:rPr>
          <w:sz w:val="20"/>
        </w:rPr>
        <w:t>Use of Standard Written English</w:t>
      </w:r>
    </w:p>
    <w:p w14:paraId="52CB7494" w14:textId="77777777" w:rsidR="0043381E" w:rsidRPr="00B46DCD" w:rsidRDefault="0043381E" w:rsidP="0043381E">
      <w:pPr>
        <w:pStyle w:val="ListParagraph"/>
        <w:numPr>
          <w:ilvl w:val="0"/>
          <w:numId w:val="2"/>
        </w:numPr>
        <w:rPr>
          <w:sz w:val="20"/>
        </w:rPr>
      </w:pPr>
      <w:r w:rsidRPr="00B46DCD">
        <w:rPr>
          <w:sz w:val="20"/>
        </w:rPr>
        <w:t xml:space="preserve">Paper is written in Standard Written English, is in the third person, and is written in impersonal, professional tone shared with the academic </w:t>
      </w:r>
      <w:r w:rsidR="00F677A2">
        <w:rPr>
          <w:sz w:val="20"/>
        </w:rPr>
        <w:t xml:space="preserve">literature of the topic area.  May have very rare misspellings or issues with grammar: </w:t>
      </w:r>
      <w:r w:rsidRPr="00B46DCD">
        <w:rPr>
          <w:sz w:val="20"/>
        </w:rPr>
        <w:t xml:space="preserve"> no deductions</w:t>
      </w:r>
    </w:p>
    <w:p w14:paraId="624426A8" w14:textId="77777777" w:rsidR="0043381E" w:rsidRPr="00B46DCD" w:rsidRDefault="0043381E" w:rsidP="0043381E">
      <w:pPr>
        <w:pStyle w:val="ListParagraph"/>
        <w:numPr>
          <w:ilvl w:val="0"/>
          <w:numId w:val="2"/>
        </w:numPr>
        <w:rPr>
          <w:sz w:val="20"/>
        </w:rPr>
      </w:pPr>
      <w:r w:rsidRPr="00B46DCD">
        <w:rPr>
          <w:sz w:val="20"/>
        </w:rPr>
        <w:t>Paper is written in Standard Written English, but may have occasional lapses of tone, or rare dysfunction in grammar, spelling, usage, or form</w:t>
      </w:r>
      <w:r w:rsidR="000B7B59" w:rsidRPr="00B46DCD">
        <w:rPr>
          <w:sz w:val="20"/>
        </w:rPr>
        <w:t>: 3-5 point deduction</w:t>
      </w:r>
    </w:p>
    <w:p w14:paraId="6B8BF383" w14:textId="77777777" w:rsidR="000B7B59" w:rsidRPr="00B46DCD" w:rsidRDefault="000B7B59" w:rsidP="0043381E">
      <w:pPr>
        <w:pStyle w:val="ListParagraph"/>
        <w:numPr>
          <w:ilvl w:val="0"/>
          <w:numId w:val="2"/>
        </w:numPr>
        <w:rPr>
          <w:sz w:val="20"/>
        </w:rPr>
      </w:pPr>
      <w:r w:rsidRPr="00B46DCD">
        <w:rPr>
          <w:sz w:val="20"/>
        </w:rPr>
        <w:t>Paper is written in Standard Written English, but may have significant lapses of tone (author may occasionally use first person, for example), or more frequent lapses in grammar, spelling, usage or form, which DO NOT significantly interfere with meaning: 5-10 point deduction</w:t>
      </w:r>
    </w:p>
    <w:p w14:paraId="7309EBC9" w14:textId="7B20E598" w:rsidR="00615EF9" w:rsidRDefault="00615EF9" w:rsidP="00615EF9">
      <w:pPr>
        <w:pStyle w:val="ListParagraph"/>
        <w:numPr>
          <w:ilvl w:val="0"/>
          <w:numId w:val="2"/>
        </w:numPr>
        <w:spacing w:line="256" w:lineRule="auto"/>
        <w:rPr>
          <w:sz w:val="20"/>
        </w:rPr>
      </w:pPr>
      <w:r>
        <w:rPr>
          <w:sz w:val="20"/>
        </w:rPr>
        <w:t>Paper is not written in Standard Written English (</w:t>
      </w:r>
      <w:r w:rsidR="009E3B86">
        <w:rPr>
          <w:sz w:val="20"/>
        </w:rPr>
        <w:t>papers in this category are most often</w:t>
      </w:r>
      <w:r>
        <w:rPr>
          <w:sz w:val="20"/>
        </w:rPr>
        <w:t xml:space="preserve"> written in conversational tone – please do NOT do this.  This is a senior level exit course.  Writing a paper in the same way you would speak it is not acceptable at this point in your academic career), OR may have more significant lapses in writing skill (significant grammatical errors) which interfere with meaning in multiple areas of the paper: </w:t>
      </w:r>
      <w:proofErr w:type="gramStart"/>
      <w:r>
        <w:rPr>
          <w:sz w:val="20"/>
        </w:rPr>
        <w:t>10-20 point</w:t>
      </w:r>
      <w:proofErr w:type="gramEnd"/>
      <w:r>
        <w:rPr>
          <w:sz w:val="20"/>
        </w:rPr>
        <w:t xml:space="preserve"> deduction</w:t>
      </w:r>
    </w:p>
    <w:p w14:paraId="5EA78051" w14:textId="77777777" w:rsidR="000B7B59" w:rsidRPr="00B46DCD" w:rsidRDefault="000B7B59" w:rsidP="0043381E">
      <w:pPr>
        <w:pStyle w:val="ListParagraph"/>
        <w:numPr>
          <w:ilvl w:val="0"/>
          <w:numId w:val="2"/>
        </w:numPr>
        <w:rPr>
          <w:sz w:val="20"/>
        </w:rPr>
      </w:pPr>
      <w:r w:rsidRPr="00B46DCD">
        <w:rPr>
          <w:sz w:val="20"/>
        </w:rPr>
        <w:t>Paper is g</w:t>
      </w:r>
      <w:r w:rsidR="001D09DF" w:rsidRPr="00B46DCD">
        <w:rPr>
          <w:sz w:val="20"/>
        </w:rPr>
        <w:t>rammatically or syntactically flawed such that, in the opi</w:t>
      </w:r>
      <w:r w:rsidR="00A8366F">
        <w:rPr>
          <w:sz w:val="20"/>
        </w:rPr>
        <w:t>nion of the instructor</w:t>
      </w:r>
      <w:r w:rsidR="00615EF9">
        <w:rPr>
          <w:sz w:val="20"/>
        </w:rPr>
        <w:t>, it is not representative of senior college-level</w:t>
      </w:r>
      <w:r w:rsidR="00523F8D">
        <w:rPr>
          <w:sz w:val="20"/>
        </w:rPr>
        <w:t xml:space="preserve"> expectations of writing: 25 or higher</w:t>
      </w:r>
      <w:r w:rsidR="001D09DF" w:rsidRPr="00B46DCD">
        <w:rPr>
          <w:sz w:val="20"/>
        </w:rPr>
        <w:t xml:space="preserve"> point deduction.</w:t>
      </w:r>
    </w:p>
    <w:p w14:paraId="5AF29ED5" w14:textId="77777777" w:rsidR="001D09DF" w:rsidRPr="00B46DCD" w:rsidRDefault="001D09DF" w:rsidP="001D09DF">
      <w:pPr>
        <w:rPr>
          <w:sz w:val="20"/>
        </w:rPr>
      </w:pPr>
      <w:r w:rsidRPr="00B46DCD">
        <w:rPr>
          <w:sz w:val="20"/>
        </w:rPr>
        <w:t>References</w:t>
      </w:r>
      <w:r w:rsidR="00995D22">
        <w:rPr>
          <w:sz w:val="20"/>
        </w:rPr>
        <w:t xml:space="preserve"> (remember, I not only </w:t>
      </w:r>
      <w:r w:rsidR="00995D22" w:rsidRPr="00995D22">
        <w:rPr>
          <w:sz w:val="20"/>
          <w:u w:val="single"/>
        </w:rPr>
        <w:t>allow</w:t>
      </w:r>
      <w:r w:rsidR="00995D22">
        <w:rPr>
          <w:sz w:val="20"/>
        </w:rPr>
        <w:t xml:space="preserve"> you to use </w:t>
      </w:r>
      <w:hyperlink r:id="rId5" w:history="1">
        <w:r w:rsidR="00995D22" w:rsidRPr="00995D22">
          <w:rPr>
            <w:rStyle w:val="Hyperlink"/>
            <w:sz w:val="20"/>
          </w:rPr>
          <w:t>citationmachine.net</w:t>
        </w:r>
      </w:hyperlink>
      <w:r w:rsidR="00995D22">
        <w:rPr>
          <w:sz w:val="20"/>
        </w:rPr>
        <w:t xml:space="preserve"> to format your cites/refs, I recommend it strongly)</w:t>
      </w:r>
    </w:p>
    <w:p w14:paraId="28C43170" w14:textId="77777777" w:rsidR="001D09DF" w:rsidRPr="00B46DCD" w:rsidRDefault="001D09DF" w:rsidP="001D09DF">
      <w:pPr>
        <w:pStyle w:val="ListParagraph"/>
        <w:numPr>
          <w:ilvl w:val="0"/>
          <w:numId w:val="3"/>
        </w:numPr>
        <w:rPr>
          <w:sz w:val="20"/>
        </w:rPr>
      </w:pPr>
      <w:r w:rsidRPr="00B46DCD">
        <w:rPr>
          <w:sz w:val="20"/>
        </w:rPr>
        <w:t xml:space="preserve">There are at least </w:t>
      </w:r>
      <w:r w:rsidR="007F77DA">
        <w:rPr>
          <w:sz w:val="20"/>
        </w:rPr>
        <w:t>fifteen</w:t>
      </w:r>
      <w:r w:rsidRPr="00B46DCD">
        <w:rPr>
          <w:sz w:val="20"/>
        </w:rPr>
        <w:t xml:space="preserve"> references, correctly parenthetically cited</w:t>
      </w:r>
      <w:r w:rsidR="00995D22">
        <w:rPr>
          <w:sz w:val="20"/>
        </w:rPr>
        <w:t xml:space="preserve"> inline</w:t>
      </w:r>
      <w:r w:rsidRPr="00B46DCD">
        <w:rPr>
          <w:sz w:val="20"/>
        </w:rPr>
        <w:t xml:space="preserve"> and referenced </w:t>
      </w:r>
      <w:r w:rsidRPr="00995D22">
        <w:rPr>
          <w:sz w:val="20"/>
          <w:u w:val="single"/>
        </w:rPr>
        <w:t>at the end of the paper</w:t>
      </w:r>
      <w:r w:rsidRPr="00B46DCD">
        <w:rPr>
          <w:sz w:val="20"/>
        </w:rPr>
        <w:t xml:space="preserve"> in APA style.  At least </w:t>
      </w:r>
      <w:r w:rsidR="007F77DA">
        <w:rPr>
          <w:sz w:val="20"/>
        </w:rPr>
        <w:t>ten</w:t>
      </w:r>
      <w:r w:rsidRPr="00B46DCD">
        <w:rPr>
          <w:sz w:val="20"/>
        </w:rPr>
        <w:t xml:space="preserve"> of these are journal articles.  No deductions.</w:t>
      </w:r>
    </w:p>
    <w:p w14:paraId="09A96A49" w14:textId="77777777" w:rsidR="001D09DF" w:rsidRPr="00B46DCD" w:rsidRDefault="001D09DF" w:rsidP="001D09DF">
      <w:pPr>
        <w:pStyle w:val="ListParagraph"/>
        <w:numPr>
          <w:ilvl w:val="0"/>
          <w:numId w:val="3"/>
        </w:numPr>
        <w:rPr>
          <w:sz w:val="20"/>
        </w:rPr>
      </w:pPr>
      <w:r w:rsidRPr="00B46DCD">
        <w:rPr>
          <w:sz w:val="20"/>
        </w:rPr>
        <w:t xml:space="preserve">There are less than </w:t>
      </w:r>
      <w:r w:rsidR="007F77DA">
        <w:rPr>
          <w:sz w:val="20"/>
        </w:rPr>
        <w:t>15</w:t>
      </w:r>
      <w:r w:rsidRPr="00B46DCD">
        <w:rPr>
          <w:sz w:val="20"/>
        </w:rPr>
        <w:t xml:space="preserve"> references, correctly cited/referenced, but there ARE </w:t>
      </w:r>
      <w:r w:rsidR="007F77DA">
        <w:rPr>
          <w:sz w:val="20"/>
        </w:rPr>
        <w:t>10</w:t>
      </w:r>
      <w:r w:rsidRPr="00B46DCD">
        <w:rPr>
          <w:sz w:val="20"/>
        </w:rPr>
        <w:t xml:space="preserve"> journal articles.  2-5 point deduction</w:t>
      </w:r>
    </w:p>
    <w:p w14:paraId="435F28C5" w14:textId="77777777" w:rsidR="001D09DF" w:rsidRPr="00B46DCD" w:rsidRDefault="001D09DF" w:rsidP="001D09DF">
      <w:pPr>
        <w:pStyle w:val="ListParagraph"/>
        <w:numPr>
          <w:ilvl w:val="0"/>
          <w:numId w:val="3"/>
        </w:numPr>
        <w:rPr>
          <w:sz w:val="20"/>
        </w:rPr>
      </w:pPr>
      <w:r w:rsidRPr="00B46DCD">
        <w:rPr>
          <w:sz w:val="20"/>
        </w:rPr>
        <w:t xml:space="preserve">There are less than </w:t>
      </w:r>
      <w:r w:rsidR="007F77DA">
        <w:rPr>
          <w:sz w:val="20"/>
        </w:rPr>
        <w:t>15</w:t>
      </w:r>
      <w:r w:rsidRPr="00B46DCD">
        <w:rPr>
          <w:sz w:val="20"/>
        </w:rPr>
        <w:t xml:space="preserve"> references, correctly cited/referenced, AND fewer than </w:t>
      </w:r>
      <w:r w:rsidR="007F77DA">
        <w:rPr>
          <w:sz w:val="20"/>
        </w:rPr>
        <w:t>10</w:t>
      </w:r>
      <w:r w:rsidRPr="00B46DCD">
        <w:rPr>
          <w:sz w:val="20"/>
        </w:rPr>
        <w:t xml:space="preserve"> journal articles: </w:t>
      </w:r>
      <w:proofErr w:type="gramStart"/>
      <w:r w:rsidRPr="00B46DCD">
        <w:rPr>
          <w:sz w:val="20"/>
        </w:rPr>
        <w:t>5-10 point</w:t>
      </w:r>
      <w:proofErr w:type="gramEnd"/>
      <w:r w:rsidRPr="00B46DCD">
        <w:rPr>
          <w:sz w:val="20"/>
        </w:rPr>
        <w:t xml:space="preserve"> deduction</w:t>
      </w:r>
    </w:p>
    <w:p w14:paraId="34ABD486" w14:textId="77777777" w:rsidR="001D09DF" w:rsidRPr="00B46DCD" w:rsidRDefault="001D09DF" w:rsidP="001D09DF">
      <w:pPr>
        <w:pStyle w:val="ListParagraph"/>
        <w:numPr>
          <w:ilvl w:val="0"/>
          <w:numId w:val="3"/>
        </w:numPr>
        <w:rPr>
          <w:sz w:val="20"/>
        </w:rPr>
      </w:pPr>
      <w:r w:rsidRPr="00B46DCD">
        <w:rPr>
          <w:sz w:val="20"/>
        </w:rPr>
        <w:t xml:space="preserve">There are </w:t>
      </w:r>
      <w:r w:rsidR="007F77DA">
        <w:rPr>
          <w:sz w:val="20"/>
        </w:rPr>
        <w:t>15</w:t>
      </w:r>
      <w:r w:rsidRPr="00B46DCD">
        <w:rPr>
          <w:sz w:val="20"/>
        </w:rPr>
        <w:t xml:space="preserve"> references, regardless of source, but APA format is not consistently used for every article referenced: </w:t>
      </w:r>
      <w:proofErr w:type="gramStart"/>
      <w:r w:rsidRPr="00B46DCD">
        <w:rPr>
          <w:sz w:val="20"/>
        </w:rPr>
        <w:t>10 point</w:t>
      </w:r>
      <w:proofErr w:type="gramEnd"/>
      <w:r w:rsidRPr="00B46DCD">
        <w:rPr>
          <w:sz w:val="20"/>
        </w:rPr>
        <w:t xml:space="preserve"> deduction</w:t>
      </w:r>
    </w:p>
    <w:p w14:paraId="3F04F30B" w14:textId="77777777" w:rsidR="001D09DF" w:rsidRPr="00B46DCD" w:rsidRDefault="00020CEA" w:rsidP="001D09DF">
      <w:pPr>
        <w:pStyle w:val="ListParagraph"/>
        <w:numPr>
          <w:ilvl w:val="0"/>
          <w:numId w:val="3"/>
        </w:numPr>
        <w:rPr>
          <w:sz w:val="20"/>
        </w:rPr>
      </w:pPr>
      <w:r w:rsidRPr="00B46DCD">
        <w:rPr>
          <w:sz w:val="20"/>
        </w:rPr>
        <w:t xml:space="preserve">Less than </w:t>
      </w:r>
      <w:r w:rsidR="007F77DA">
        <w:rPr>
          <w:sz w:val="20"/>
        </w:rPr>
        <w:t>15</w:t>
      </w:r>
      <w:r w:rsidRPr="00B46DCD">
        <w:rPr>
          <w:sz w:val="20"/>
        </w:rPr>
        <w:t xml:space="preserve"> articles, APA is not used</w:t>
      </w:r>
      <w:r w:rsidR="007F77DA">
        <w:rPr>
          <w:sz w:val="20"/>
        </w:rPr>
        <w:t xml:space="preserve"> consistently and correctly</w:t>
      </w:r>
      <w:r w:rsidRPr="00B46DCD">
        <w:rPr>
          <w:sz w:val="20"/>
        </w:rPr>
        <w:t xml:space="preserve">: </w:t>
      </w:r>
      <w:proofErr w:type="gramStart"/>
      <w:r w:rsidRPr="00B46DCD">
        <w:rPr>
          <w:sz w:val="20"/>
        </w:rPr>
        <w:t>10-15 point</w:t>
      </w:r>
      <w:proofErr w:type="gramEnd"/>
      <w:r w:rsidRPr="00B46DCD">
        <w:rPr>
          <w:sz w:val="20"/>
        </w:rPr>
        <w:t xml:space="preserve"> deduction</w:t>
      </w:r>
    </w:p>
    <w:p w14:paraId="3BECC915" w14:textId="77777777" w:rsidR="00020CEA" w:rsidRPr="00B46DCD" w:rsidRDefault="00020CEA" w:rsidP="001D09DF">
      <w:pPr>
        <w:pStyle w:val="ListParagraph"/>
        <w:numPr>
          <w:ilvl w:val="0"/>
          <w:numId w:val="3"/>
        </w:numPr>
        <w:rPr>
          <w:sz w:val="20"/>
        </w:rPr>
      </w:pPr>
      <w:r w:rsidRPr="00B46DCD">
        <w:rPr>
          <w:sz w:val="20"/>
        </w:rPr>
        <w:lastRenderedPageBreak/>
        <w:t>No parenthetical citations OR a few parenthetical cites but all references are not cited: 10-20 point deduction</w:t>
      </w:r>
    </w:p>
    <w:p w14:paraId="05EB0D8A" w14:textId="77777777" w:rsidR="00020CEA" w:rsidRPr="00B46DCD" w:rsidRDefault="00020CEA" w:rsidP="001D09DF">
      <w:pPr>
        <w:pStyle w:val="ListParagraph"/>
        <w:numPr>
          <w:ilvl w:val="0"/>
          <w:numId w:val="3"/>
        </w:numPr>
        <w:rPr>
          <w:sz w:val="20"/>
        </w:rPr>
      </w:pPr>
      <w:r w:rsidRPr="00B46DCD">
        <w:rPr>
          <w:sz w:val="20"/>
        </w:rPr>
        <w:t>No references at end of paper: 20 point deduction</w:t>
      </w:r>
      <w:r w:rsidR="00995D22">
        <w:rPr>
          <w:sz w:val="20"/>
        </w:rPr>
        <w:t>.  Remember, IF you reference it at the end of the paper, there MUST be a parenthetical citation somewhere in the paper where it was  referenced.  The same is true the other way around.  If it’s parenthetically cited inline, there should be an entry for it on your reference page</w:t>
      </w:r>
    </w:p>
    <w:p w14:paraId="2573119E" w14:textId="77777777" w:rsidR="00020CEA" w:rsidRPr="00B46DCD" w:rsidRDefault="00020CEA" w:rsidP="001D09DF">
      <w:pPr>
        <w:pStyle w:val="ListParagraph"/>
        <w:numPr>
          <w:ilvl w:val="0"/>
          <w:numId w:val="3"/>
        </w:numPr>
        <w:rPr>
          <w:sz w:val="20"/>
        </w:rPr>
      </w:pPr>
      <w:r w:rsidRPr="00B46DCD">
        <w:rPr>
          <w:sz w:val="20"/>
        </w:rPr>
        <w:t>No parenthetical cites OR end references: 25 point deduction</w:t>
      </w:r>
    </w:p>
    <w:p w14:paraId="4A77B3DD" w14:textId="77777777" w:rsidR="00020CEA" w:rsidRPr="00B46DCD" w:rsidRDefault="00020CEA" w:rsidP="00020CEA">
      <w:pPr>
        <w:rPr>
          <w:sz w:val="20"/>
        </w:rPr>
      </w:pPr>
      <w:r w:rsidRPr="00B46DCD">
        <w:rPr>
          <w:sz w:val="20"/>
        </w:rPr>
        <w:t>Use of source material:</w:t>
      </w:r>
    </w:p>
    <w:p w14:paraId="6D3BFA7A" w14:textId="77777777" w:rsidR="002326F8" w:rsidRPr="00B46DCD" w:rsidRDefault="00020CEA" w:rsidP="00020CEA">
      <w:pPr>
        <w:pStyle w:val="ListParagraph"/>
        <w:numPr>
          <w:ilvl w:val="0"/>
          <w:numId w:val="4"/>
        </w:numPr>
        <w:rPr>
          <w:sz w:val="20"/>
        </w:rPr>
      </w:pPr>
      <w:r w:rsidRPr="00B46DCD">
        <w:rPr>
          <w:sz w:val="20"/>
        </w:rPr>
        <w:t xml:space="preserve">All source material is parenthetically cited and end-referenced using APA style.  There </w:t>
      </w:r>
      <w:r w:rsidRPr="00B46DCD">
        <w:rPr>
          <w:sz w:val="20"/>
          <w:u w:val="single"/>
        </w:rPr>
        <w:t xml:space="preserve">are </w:t>
      </w:r>
      <w:proofErr w:type="gramStart"/>
      <w:r w:rsidR="00867BF5">
        <w:rPr>
          <w:sz w:val="20"/>
          <w:u w:val="single"/>
        </w:rPr>
        <w:t xml:space="preserve">NO </w:t>
      </w:r>
      <w:r w:rsidRPr="00B46DCD">
        <w:rPr>
          <w:sz w:val="20"/>
        </w:rPr>
        <w:t xml:space="preserve"> actual</w:t>
      </w:r>
      <w:proofErr w:type="gramEnd"/>
      <w:r w:rsidRPr="00B46DCD">
        <w:rPr>
          <w:sz w:val="20"/>
        </w:rPr>
        <w:t xml:space="preserve"> quotes from source material,</w:t>
      </w:r>
      <w:r w:rsidR="00867BF5">
        <w:rPr>
          <w:sz w:val="20"/>
        </w:rPr>
        <w:t xml:space="preserve"> unless each quote is specifically discussed with me IN ADVANCE of the due date and I have given my permission for said SMALL quoted section/s: No </w:t>
      </w:r>
      <w:r w:rsidR="00D438AC" w:rsidRPr="00B46DCD">
        <w:rPr>
          <w:sz w:val="20"/>
        </w:rPr>
        <w:t>deductions</w:t>
      </w:r>
    </w:p>
    <w:p w14:paraId="31050851" w14:textId="77777777" w:rsidR="00D438AC" w:rsidRPr="00B46DCD" w:rsidRDefault="00D438AC" w:rsidP="00020CEA">
      <w:pPr>
        <w:pStyle w:val="ListParagraph"/>
        <w:numPr>
          <w:ilvl w:val="0"/>
          <w:numId w:val="4"/>
        </w:numPr>
        <w:rPr>
          <w:sz w:val="20"/>
        </w:rPr>
      </w:pPr>
      <w:r w:rsidRPr="00B46DCD">
        <w:rPr>
          <w:sz w:val="20"/>
        </w:rPr>
        <w:t xml:space="preserve">All source material is correctly cited/referenced, </w:t>
      </w:r>
      <w:r w:rsidR="00867BF5">
        <w:rPr>
          <w:sz w:val="20"/>
        </w:rPr>
        <w:t xml:space="preserve">but there are direct quotes in the paper which were not cleared with me before submission: </w:t>
      </w:r>
      <w:proofErr w:type="gramStart"/>
      <w:r w:rsidR="00867BF5">
        <w:rPr>
          <w:sz w:val="20"/>
        </w:rPr>
        <w:t>10 point</w:t>
      </w:r>
      <w:proofErr w:type="gramEnd"/>
      <w:r w:rsidR="00867BF5">
        <w:rPr>
          <w:sz w:val="20"/>
        </w:rPr>
        <w:t xml:space="preserve"> deduction</w:t>
      </w:r>
    </w:p>
    <w:p w14:paraId="291CD7C8" w14:textId="77777777" w:rsidR="00D438AC" w:rsidRPr="00B46DCD" w:rsidRDefault="00D438AC" w:rsidP="00020CEA">
      <w:pPr>
        <w:pStyle w:val="ListParagraph"/>
        <w:numPr>
          <w:ilvl w:val="0"/>
          <w:numId w:val="4"/>
        </w:numPr>
        <w:rPr>
          <w:sz w:val="20"/>
        </w:rPr>
      </w:pPr>
      <w:r w:rsidRPr="00B46DCD">
        <w:rPr>
          <w:sz w:val="20"/>
        </w:rPr>
        <w:t>All source material is correctly cited/referenced, but there are</w:t>
      </w:r>
      <w:r w:rsidR="00867BF5">
        <w:rPr>
          <w:sz w:val="20"/>
        </w:rPr>
        <w:t xml:space="preserve"> parts of the paper </w:t>
      </w:r>
      <w:r w:rsidRPr="00B46DCD">
        <w:rPr>
          <w:sz w:val="20"/>
        </w:rPr>
        <w:t>which are simply direct quotes (correctly</w:t>
      </w:r>
      <w:r w:rsidR="00995D22">
        <w:rPr>
          <w:sz w:val="20"/>
        </w:rPr>
        <w:t xml:space="preserve"> attributed to the source): </w:t>
      </w:r>
      <w:r w:rsidR="00867BF5">
        <w:rPr>
          <w:sz w:val="20"/>
        </w:rPr>
        <w:t>10-30</w:t>
      </w:r>
      <w:r w:rsidR="00995D22">
        <w:rPr>
          <w:sz w:val="20"/>
        </w:rPr>
        <w:t xml:space="preserve"> </w:t>
      </w:r>
      <w:r w:rsidRPr="00B46DCD">
        <w:rPr>
          <w:sz w:val="20"/>
        </w:rPr>
        <w:t>point</w:t>
      </w:r>
      <w:r w:rsidR="00995D22">
        <w:rPr>
          <w:sz w:val="20"/>
        </w:rPr>
        <w:t xml:space="preserve"> deduction</w:t>
      </w:r>
      <w:r w:rsidR="00683B16" w:rsidRPr="00B46DCD">
        <w:rPr>
          <w:sz w:val="20"/>
        </w:rPr>
        <w:t xml:space="preserve"> depending on % of the paper that is not the writer’s own work</w:t>
      </w:r>
      <w:r w:rsidR="00995D22">
        <w:rPr>
          <w:sz w:val="20"/>
        </w:rPr>
        <w:t xml:space="preserve"> (for example, if your paper is 45% quotes, I will deduct 45% from your score.  If this brings YOUR contribution (the part you wrote) down below 10 pages, further deductions will apply as per my page length requirement</w:t>
      </w:r>
    </w:p>
    <w:p w14:paraId="528ECAA7" w14:textId="77777777" w:rsidR="0013021E" w:rsidRDefault="0013021E" w:rsidP="0013021E">
      <w:pPr>
        <w:pStyle w:val="ListParagraph"/>
        <w:numPr>
          <w:ilvl w:val="0"/>
          <w:numId w:val="4"/>
        </w:numPr>
        <w:spacing w:line="256" w:lineRule="auto"/>
        <w:rPr>
          <w:sz w:val="20"/>
        </w:rPr>
      </w:pPr>
      <w:r>
        <w:rPr>
          <w:sz w:val="20"/>
        </w:rPr>
        <w:t xml:space="preserve">Source material is not all correctly cited/referenced, but there is no evidence that author was </w:t>
      </w:r>
      <w:r>
        <w:rPr>
          <w:sz w:val="20"/>
          <w:u w:val="single"/>
        </w:rPr>
        <w:t>intentionally</w:t>
      </w:r>
      <w:r>
        <w:rPr>
          <w:sz w:val="20"/>
        </w:rPr>
        <w:t xml:space="preserve"> presenting the words of others as his/her own: </w:t>
      </w:r>
      <w:proofErr w:type="gramStart"/>
      <w:r>
        <w:rPr>
          <w:sz w:val="20"/>
        </w:rPr>
        <w:t>20-40 point</w:t>
      </w:r>
      <w:proofErr w:type="gramEnd"/>
      <w:r>
        <w:rPr>
          <w:sz w:val="20"/>
        </w:rPr>
        <w:t xml:space="preserve"> deduction</w:t>
      </w:r>
    </w:p>
    <w:p w14:paraId="4B014EF2" w14:textId="77777777" w:rsidR="0013021E" w:rsidRDefault="0013021E" w:rsidP="0013021E">
      <w:pPr>
        <w:pStyle w:val="ListParagraph"/>
        <w:numPr>
          <w:ilvl w:val="0"/>
          <w:numId w:val="4"/>
        </w:numPr>
        <w:spacing w:line="256" w:lineRule="auto"/>
        <w:rPr>
          <w:sz w:val="20"/>
        </w:rPr>
      </w:pPr>
      <w:r>
        <w:rPr>
          <w:sz w:val="20"/>
        </w:rPr>
        <w:t xml:space="preserve">Source material is not all correctly cited/referenced, and more than 25% of paper is the words of others, EVEN IF SOME MATERIAL IS CORRECTLY CITED: </w:t>
      </w:r>
      <w:proofErr w:type="gramStart"/>
      <w:r>
        <w:rPr>
          <w:sz w:val="20"/>
        </w:rPr>
        <w:t>25-40 point</w:t>
      </w:r>
      <w:proofErr w:type="gramEnd"/>
      <w:r>
        <w:rPr>
          <w:sz w:val="20"/>
        </w:rPr>
        <w:t xml:space="preserve"> deduction</w:t>
      </w:r>
    </w:p>
    <w:p w14:paraId="0C3E716F" w14:textId="77777777" w:rsidR="0013021E" w:rsidRDefault="0013021E" w:rsidP="0013021E">
      <w:pPr>
        <w:pStyle w:val="ListParagraph"/>
        <w:numPr>
          <w:ilvl w:val="0"/>
          <w:numId w:val="4"/>
        </w:numPr>
        <w:spacing w:line="256" w:lineRule="auto"/>
        <w:rPr>
          <w:sz w:val="20"/>
        </w:rPr>
      </w:pPr>
      <w:r>
        <w:rPr>
          <w:sz w:val="20"/>
        </w:rPr>
        <w:t xml:space="preserve">Source material is not correctly cited/referenced and there is evidence that the words of another author are being presented as the writer’s own words: </w:t>
      </w:r>
      <w:proofErr w:type="gramStart"/>
      <w:r w:rsidR="00867BF5">
        <w:rPr>
          <w:sz w:val="20"/>
        </w:rPr>
        <w:t>40</w:t>
      </w:r>
      <w:r>
        <w:rPr>
          <w:sz w:val="20"/>
        </w:rPr>
        <w:t xml:space="preserve"> point</w:t>
      </w:r>
      <w:proofErr w:type="gramEnd"/>
      <w:r>
        <w:rPr>
          <w:sz w:val="20"/>
        </w:rPr>
        <w:t xml:space="preserve"> deduction MINIMUM PENALTY</w:t>
      </w:r>
    </w:p>
    <w:p w14:paraId="529268CB" w14:textId="77777777" w:rsidR="0013021E" w:rsidRDefault="0013021E" w:rsidP="0013021E">
      <w:pPr>
        <w:pStyle w:val="ListParagraph"/>
        <w:numPr>
          <w:ilvl w:val="0"/>
          <w:numId w:val="4"/>
        </w:numPr>
        <w:spacing w:line="256" w:lineRule="auto"/>
        <w:rPr>
          <w:sz w:val="20"/>
        </w:rPr>
      </w:pPr>
      <w:r>
        <w:rPr>
          <w:sz w:val="20"/>
        </w:rPr>
        <w:t xml:space="preserve">Source material is clearly plagiarized from another source: </w:t>
      </w:r>
      <w:proofErr w:type="gramStart"/>
      <w:r w:rsidR="00867BF5">
        <w:rPr>
          <w:sz w:val="20"/>
        </w:rPr>
        <w:t>50</w:t>
      </w:r>
      <w:r>
        <w:rPr>
          <w:sz w:val="20"/>
        </w:rPr>
        <w:t xml:space="preserve"> point</w:t>
      </w:r>
      <w:proofErr w:type="gramEnd"/>
      <w:r>
        <w:rPr>
          <w:sz w:val="20"/>
        </w:rPr>
        <w:t xml:space="preserve"> deduction, F in the course, consideration for FF on transcript indicating Academic Dishonesty, referral to Administration for further sanctions.  If paper is overwhelmingly a work </w:t>
      </w:r>
      <w:r>
        <w:rPr>
          <w:sz w:val="20"/>
          <w:u w:val="single"/>
        </w:rPr>
        <w:t>of another USF student</w:t>
      </w:r>
      <w:r>
        <w:rPr>
          <w:sz w:val="20"/>
        </w:rPr>
        <w:t xml:space="preserve"> and Turnitin can verify this, you will be immediately referred to the administration for sanction, and an F will be recorded in the course, pending administration permission for me to submit a FF for Academic Dishonesty.  Note that this can also involve an investigation of how said paper came into your possession, and if the other student is identified as having provided it to you or knowingly allowed you to copy it, they too may be brought up for sanction.</w:t>
      </w:r>
    </w:p>
    <w:p w14:paraId="55CB19CC" w14:textId="77777777" w:rsidR="0013021E" w:rsidRDefault="0013021E" w:rsidP="0013021E">
      <w:pPr>
        <w:pStyle w:val="ListParagraph"/>
        <w:numPr>
          <w:ilvl w:val="0"/>
          <w:numId w:val="4"/>
        </w:numPr>
        <w:spacing w:line="256" w:lineRule="auto"/>
        <w:rPr>
          <w:sz w:val="20"/>
        </w:rPr>
      </w:pPr>
      <w:r>
        <w:rPr>
          <w:sz w:val="20"/>
        </w:rPr>
        <w:t>Source material was, in whole OR PART, submitted by you to another course for credit: grade of zero entered and the other professor will be notified, with potential to be referred to administration for official sanction as well.  There is a policy for use of previously written (by YOU) material, and it involves getting both my, and the other professor’s, WRITTTEN permission for you to do so, and to what extent we will permit it, well in advance of the deadline.  It’s in your Student Handbook.</w:t>
      </w:r>
    </w:p>
    <w:p w14:paraId="6BA99015" w14:textId="62B2AD60" w:rsidR="00867BF5" w:rsidRDefault="00867BF5" w:rsidP="0013021E">
      <w:pPr>
        <w:pStyle w:val="ListParagraph"/>
        <w:numPr>
          <w:ilvl w:val="0"/>
          <w:numId w:val="4"/>
        </w:numPr>
        <w:spacing w:line="256" w:lineRule="auto"/>
        <w:rPr>
          <w:sz w:val="20"/>
        </w:rPr>
      </w:pPr>
      <w:r w:rsidRPr="00867BF5">
        <w:rPr>
          <w:sz w:val="20"/>
        </w:rPr>
        <w:t xml:space="preserve">REALLY IMPORTANT NEW RULE:  If I detect that your paper has IN ANY WAY, TO ANY DEGREE been submitted to any service which uses synonyms to replace occasional words in a plagiarized section of your paper – This is plagiarism with clear intent to obfuscate detection, and it is a level 4 offense.  The penalty is suspension from the university, </w:t>
      </w:r>
      <w:proofErr w:type="gramStart"/>
      <w:r w:rsidRPr="00867BF5">
        <w:rPr>
          <w:sz w:val="20"/>
        </w:rPr>
        <w:t>a</w:t>
      </w:r>
      <w:proofErr w:type="gramEnd"/>
      <w:r w:rsidRPr="00867BF5">
        <w:rPr>
          <w:sz w:val="20"/>
        </w:rPr>
        <w:t xml:space="preserve"> FF in my class, </w:t>
      </w:r>
      <w:r w:rsidR="009E3B86">
        <w:rPr>
          <w:sz w:val="20"/>
        </w:rPr>
        <w:t>and you’ll be retaking Seminar with a different instructor</w:t>
      </w:r>
      <w:r w:rsidRPr="00867BF5">
        <w:rPr>
          <w:sz w:val="20"/>
        </w:rPr>
        <w:t>.  I will file official academic dishonesty charges EVERY time I discover a paper which has been processed in such a way, as cheating and attempting to disguise said cheating is not done by any college student who has a chance of passing my class.  Period.</w:t>
      </w:r>
      <w:r>
        <w:rPr>
          <w:sz w:val="20"/>
        </w:rPr>
        <w:t xml:space="preserve">: </w:t>
      </w:r>
    </w:p>
    <w:p w14:paraId="630961D3" w14:textId="77777777" w:rsidR="0013021E" w:rsidRDefault="0013021E" w:rsidP="0013021E">
      <w:pPr>
        <w:rPr>
          <w:sz w:val="20"/>
        </w:rPr>
      </w:pPr>
      <w:r>
        <w:rPr>
          <w:sz w:val="20"/>
        </w:rPr>
        <w:t>Page length:</w:t>
      </w:r>
    </w:p>
    <w:p w14:paraId="79FAC094" w14:textId="77777777" w:rsidR="0013021E" w:rsidRDefault="0013021E" w:rsidP="0013021E">
      <w:pPr>
        <w:pStyle w:val="ListParagraph"/>
        <w:numPr>
          <w:ilvl w:val="0"/>
          <w:numId w:val="11"/>
        </w:numPr>
        <w:spacing w:line="256" w:lineRule="auto"/>
        <w:rPr>
          <w:sz w:val="20"/>
        </w:rPr>
      </w:pPr>
      <w:r>
        <w:rPr>
          <w:sz w:val="20"/>
        </w:rPr>
        <w:lastRenderedPageBreak/>
        <w:t xml:space="preserve">At least 10 full pages of body, using normal (1 inch) margins and no larger than 12-point type: no deductions.  (Body, in this context, means the primary portion of the paper.  In calculating this </w:t>
      </w:r>
      <w:proofErr w:type="gramStart"/>
      <w:r>
        <w:rPr>
          <w:sz w:val="20"/>
        </w:rPr>
        <w:t>number</w:t>
      </w:r>
      <w:proofErr w:type="gramEnd"/>
      <w:r>
        <w:rPr>
          <w:sz w:val="20"/>
        </w:rPr>
        <w:t xml:space="preserve"> I do NOT count the title page, table of contents, “abstract” or “overview”, “summary”, reference page or any other extraneous pages, nor any blank pages used as spacers.)</w:t>
      </w:r>
    </w:p>
    <w:p w14:paraId="23BAE14F" w14:textId="77777777" w:rsidR="0013021E" w:rsidRDefault="0013021E" w:rsidP="0013021E">
      <w:pPr>
        <w:pStyle w:val="ListParagraph"/>
        <w:numPr>
          <w:ilvl w:val="0"/>
          <w:numId w:val="11"/>
        </w:numPr>
        <w:spacing w:line="256" w:lineRule="auto"/>
        <w:rPr>
          <w:sz w:val="20"/>
        </w:rPr>
      </w:pPr>
      <w:r>
        <w:rPr>
          <w:sz w:val="20"/>
        </w:rPr>
        <w:t xml:space="preserve">Between 9 and 10 pages of body: </w:t>
      </w:r>
      <w:proofErr w:type="gramStart"/>
      <w:r>
        <w:rPr>
          <w:sz w:val="20"/>
        </w:rPr>
        <w:t>5 point</w:t>
      </w:r>
      <w:proofErr w:type="gramEnd"/>
      <w:r>
        <w:rPr>
          <w:sz w:val="20"/>
        </w:rPr>
        <w:t xml:space="preserve"> deduction</w:t>
      </w:r>
    </w:p>
    <w:p w14:paraId="53624AC5" w14:textId="77777777" w:rsidR="0013021E" w:rsidRDefault="0013021E" w:rsidP="0013021E">
      <w:pPr>
        <w:pStyle w:val="ListParagraph"/>
        <w:numPr>
          <w:ilvl w:val="0"/>
          <w:numId w:val="11"/>
        </w:numPr>
        <w:spacing w:line="256" w:lineRule="auto"/>
        <w:rPr>
          <w:sz w:val="20"/>
        </w:rPr>
      </w:pPr>
      <w:r>
        <w:rPr>
          <w:sz w:val="20"/>
        </w:rPr>
        <w:t xml:space="preserve">Between 8 and 9 pages of body: </w:t>
      </w:r>
      <w:proofErr w:type="gramStart"/>
      <w:r>
        <w:rPr>
          <w:sz w:val="20"/>
        </w:rPr>
        <w:t>10 point</w:t>
      </w:r>
      <w:proofErr w:type="gramEnd"/>
      <w:r>
        <w:rPr>
          <w:sz w:val="20"/>
        </w:rPr>
        <w:t xml:space="preserve"> deduction</w:t>
      </w:r>
    </w:p>
    <w:p w14:paraId="7CDB54CF" w14:textId="77777777" w:rsidR="0013021E" w:rsidRDefault="0013021E" w:rsidP="0013021E">
      <w:pPr>
        <w:pStyle w:val="ListParagraph"/>
        <w:numPr>
          <w:ilvl w:val="0"/>
          <w:numId w:val="11"/>
        </w:numPr>
        <w:spacing w:line="256" w:lineRule="auto"/>
        <w:rPr>
          <w:sz w:val="20"/>
        </w:rPr>
      </w:pPr>
      <w:r>
        <w:rPr>
          <w:sz w:val="20"/>
        </w:rPr>
        <w:t xml:space="preserve">Between 7 and 8 pages of body: </w:t>
      </w:r>
      <w:proofErr w:type="gramStart"/>
      <w:r>
        <w:rPr>
          <w:sz w:val="20"/>
        </w:rPr>
        <w:t>15 point</w:t>
      </w:r>
      <w:proofErr w:type="gramEnd"/>
      <w:r>
        <w:rPr>
          <w:sz w:val="20"/>
        </w:rPr>
        <w:t xml:space="preserve"> deduction</w:t>
      </w:r>
    </w:p>
    <w:p w14:paraId="055182F6" w14:textId="77777777" w:rsidR="0013021E" w:rsidRDefault="0013021E" w:rsidP="0013021E">
      <w:pPr>
        <w:pStyle w:val="ListParagraph"/>
        <w:numPr>
          <w:ilvl w:val="0"/>
          <w:numId w:val="11"/>
        </w:numPr>
        <w:spacing w:line="256" w:lineRule="auto"/>
        <w:rPr>
          <w:sz w:val="20"/>
        </w:rPr>
      </w:pPr>
      <w:r>
        <w:rPr>
          <w:sz w:val="20"/>
        </w:rPr>
        <w:t xml:space="preserve">Between 6 and 7 pages of body: </w:t>
      </w:r>
      <w:proofErr w:type="gramStart"/>
      <w:r>
        <w:rPr>
          <w:sz w:val="20"/>
        </w:rPr>
        <w:t>20 point</w:t>
      </w:r>
      <w:proofErr w:type="gramEnd"/>
      <w:r>
        <w:rPr>
          <w:sz w:val="20"/>
        </w:rPr>
        <w:t xml:space="preserve"> deduction</w:t>
      </w:r>
    </w:p>
    <w:p w14:paraId="2319D14A" w14:textId="77777777" w:rsidR="0013021E" w:rsidRDefault="0013021E" w:rsidP="0013021E">
      <w:pPr>
        <w:pStyle w:val="ListParagraph"/>
        <w:numPr>
          <w:ilvl w:val="0"/>
          <w:numId w:val="11"/>
        </w:numPr>
        <w:spacing w:line="256" w:lineRule="auto"/>
        <w:rPr>
          <w:sz w:val="20"/>
        </w:rPr>
      </w:pPr>
      <w:r>
        <w:rPr>
          <w:sz w:val="20"/>
        </w:rPr>
        <w:t xml:space="preserve">Between 5 and 6 pages of body: </w:t>
      </w:r>
      <w:proofErr w:type="gramStart"/>
      <w:r>
        <w:rPr>
          <w:sz w:val="20"/>
        </w:rPr>
        <w:t>25 point</w:t>
      </w:r>
      <w:proofErr w:type="gramEnd"/>
      <w:r>
        <w:rPr>
          <w:sz w:val="20"/>
        </w:rPr>
        <w:t xml:space="preserve"> deduction</w:t>
      </w:r>
    </w:p>
    <w:p w14:paraId="307EC705" w14:textId="77777777" w:rsidR="0013021E" w:rsidRDefault="0013021E" w:rsidP="0013021E">
      <w:pPr>
        <w:pStyle w:val="ListParagraph"/>
        <w:numPr>
          <w:ilvl w:val="0"/>
          <w:numId w:val="11"/>
        </w:numPr>
        <w:spacing w:line="256" w:lineRule="auto"/>
        <w:rPr>
          <w:sz w:val="20"/>
        </w:rPr>
      </w:pPr>
      <w:r>
        <w:rPr>
          <w:sz w:val="20"/>
        </w:rPr>
        <w:t xml:space="preserve">Under 5 pages of body: </w:t>
      </w:r>
      <w:proofErr w:type="gramStart"/>
      <w:r w:rsidR="00867BF5">
        <w:rPr>
          <w:sz w:val="20"/>
        </w:rPr>
        <w:t>40</w:t>
      </w:r>
      <w:r>
        <w:rPr>
          <w:sz w:val="20"/>
        </w:rPr>
        <w:t xml:space="preserve"> point</w:t>
      </w:r>
      <w:proofErr w:type="gramEnd"/>
      <w:r>
        <w:rPr>
          <w:sz w:val="20"/>
        </w:rPr>
        <w:t xml:space="preserve"> deduction</w:t>
      </w:r>
    </w:p>
    <w:p w14:paraId="0AA5DB11" w14:textId="77777777" w:rsidR="0013021E" w:rsidRDefault="0013021E" w:rsidP="0013021E">
      <w:pPr>
        <w:pStyle w:val="ListParagraph"/>
        <w:numPr>
          <w:ilvl w:val="0"/>
          <w:numId w:val="11"/>
        </w:numPr>
        <w:spacing w:line="256" w:lineRule="auto"/>
        <w:rPr>
          <w:sz w:val="20"/>
        </w:rPr>
      </w:pPr>
      <w:r>
        <w:rPr>
          <w:sz w:val="20"/>
        </w:rPr>
        <w:t xml:space="preserve">Significantly </w:t>
      </w:r>
      <w:r>
        <w:rPr>
          <w:sz w:val="20"/>
          <w:u w:val="single"/>
        </w:rPr>
        <w:t>over</w:t>
      </w:r>
      <w:r>
        <w:rPr>
          <w:sz w:val="20"/>
        </w:rPr>
        <w:t xml:space="preserve"> 15 pages of body MAY be subject to deduction, but will be evaluated on a case-by-case basis.  As of this writing, I’ve never penalized a student for having an otherwise correctly written paper that went over in size.</w:t>
      </w:r>
    </w:p>
    <w:p w14:paraId="17D1E342" w14:textId="0497E2AB" w:rsidR="0013021E" w:rsidRPr="0013021E" w:rsidRDefault="0013021E" w:rsidP="0013021E">
      <w:pPr>
        <w:pStyle w:val="ListParagraph"/>
        <w:numPr>
          <w:ilvl w:val="0"/>
          <w:numId w:val="11"/>
        </w:numPr>
        <w:rPr>
          <w:sz w:val="20"/>
        </w:rPr>
      </w:pPr>
      <w:r w:rsidRPr="0013021E">
        <w:rPr>
          <w:sz w:val="20"/>
        </w:rPr>
        <w:t xml:space="preserve">Due date: </w:t>
      </w:r>
      <w:r w:rsidR="009E3B86">
        <w:rPr>
          <w:sz w:val="20"/>
        </w:rPr>
        <w:t xml:space="preserve">as noted in syllabus and on Canvas.  Remember, there are THREE tasks you need to do:  Submit the draft version of your completed paper to Turnitin, and </w:t>
      </w:r>
      <w:r w:rsidR="00D65608">
        <w:rPr>
          <w:sz w:val="20"/>
        </w:rPr>
        <w:t xml:space="preserve">at least VIEW the originality report., Submit your FINAL paper, and Submit your recorded Oral presentation </w:t>
      </w:r>
    </w:p>
    <w:p w14:paraId="6A082AC6" w14:textId="77777777" w:rsidR="0013021E" w:rsidRPr="0013021E" w:rsidRDefault="0013021E" w:rsidP="0013021E">
      <w:pPr>
        <w:pStyle w:val="ListParagraph"/>
        <w:numPr>
          <w:ilvl w:val="0"/>
          <w:numId w:val="11"/>
        </w:numPr>
        <w:rPr>
          <w:sz w:val="20"/>
        </w:rPr>
      </w:pPr>
      <w:r w:rsidRPr="0013021E">
        <w:rPr>
          <w:sz w:val="20"/>
        </w:rPr>
        <w:tab/>
        <w:t xml:space="preserve">Paper/presentation must be submitted by posted due date.  Late </w:t>
      </w:r>
      <w:r w:rsidR="00867BF5">
        <w:rPr>
          <w:sz w:val="20"/>
        </w:rPr>
        <w:t>papers will be accepted for 24 hours after the actual due date/time, but they will receive a 30% penalty for late submission</w:t>
      </w:r>
      <w:r w:rsidRPr="0013021E">
        <w:rPr>
          <w:sz w:val="20"/>
        </w:rPr>
        <w:t xml:space="preserve">.  PLEASE contact the instructor </w:t>
      </w:r>
      <w:r w:rsidRPr="0013021E">
        <w:rPr>
          <w:sz w:val="20"/>
          <w:u w:val="single"/>
        </w:rPr>
        <w:t>BEFORE the deadline</w:t>
      </w:r>
      <w:r w:rsidRPr="0013021E">
        <w:rPr>
          <w:sz w:val="20"/>
        </w:rPr>
        <w:t xml:space="preserve"> if your paper and/or presentation will be late and you have a verifiable reason which not only prevents you from submitting it by deadline, but kept you from getting it done during the last 48 hours BEFORE deadline.  Due dates are not “Oh S*%t, I gotta write a paper” days.   They are the day you should have your well-and-truly finished, proofread and second/third/more drafted paper ready for submission).  If you have a legitimate reason for missing deadline under the university or my guidelines, this would be one of those “acceptable” reasons to call me, even outside of my posted calling hours, as long as it’s not before 8am or after 10pm.  Virtually all contact with the instructor AFTER the deadline will result in, at best, being able to submit the paper with late deductions.  </w:t>
      </w:r>
      <w:r w:rsidRPr="0013021E">
        <w:rPr>
          <w:sz w:val="20"/>
          <w:u w:val="single"/>
        </w:rPr>
        <w:t xml:space="preserve">NOTE: travel/sports/other activities planned in advance do not under any circumstances qualify </w:t>
      </w:r>
      <w:proofErr w:type="gramStart"/>
      <w:r w:rsidRPr="0013021E">
        <w:rPr>
          <w:sz w:val="20"/>
          <w:u w:val="single"/>
        </w:rPr>
        <w:t>you  to</w:t>
      </w:r>
      <w:proofErr w:type="gramEnd"/>
      <w:r w:rsidRPr="0013021E">
        <w:rPr>
          <w:sz w:val="20"/>
          <w:u w:val="single"/>
        </w:rPr>
        <w:t xml:space="preserve"> submit LATE</w:t>
      </w:r>
      <w:r w:rsidRPr="0013021E">
        <w:rPr>
          <w:sz w:val="20"/>
        </w:rPr>
        <w:t xml:space="preserve">.  You may submit at any point after the assignment opens, so just get it done before your conflicting event and submit it then.  However, if circumstances require, please, when you contact me to explain why your paper or presentation will be late, have the documentation ready to email to me, or do it ahead of your call, so I can review it.  </w:t>
      </w:r>
    </w:p>
    <w:p w14:paraId="565DD8ED" w14:textId="77777777" w:rsidR="00B46DCD" w:rsidRDefault="00B46DCD" w:rsidP="00B46DCD">
      <w:pPr>
        <w:pStyle w:val="ListParagraph"/>
        <w:rPr>
          <w:sz w:val="20"/>
        </w:rPr>
      </w:pPr>
    </w:p>
    <w:p w14:paraId="6957E49F" w14:textId="77777777" w:rsidR="00CE3823" w:rsidRPr="00523F8D" w:rsidRDefault="00CE3823" w:rsidP="00523F8D">
      <w:pPr>
        <w:rPr>
          <w:sz w:val="20"/>
        </w:rPr>
      </w:pPr>
    </w:p>
    <w:sectPr w:rsidR="00CE3823" w:rsidRPr="00523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E0F8C"/>
    <w:multiLevelType w:val="hybridMultilevel"/>
    <w:tmpl w:val="2ECE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C5FA6"/>
    <w:multiLevelType w:val="hybridMultilevel"/>
    <w:tmpl w:val="4A6A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A6D08"/>
    <w:multiLevelType w:val="hybridMultilevel"/>
    <w:tmpl w:val="4ED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A26B6"/>
    <w:multiLevelType w:val="hybridMultilevel"/>
    <w:tmpl w:val="76B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F3F06"/>
    <w:multiLevelType w:val="hybridMultilevel"/>
    <w:tmpl w:val="F21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35F16"/>
    <w:multiLevelType w:val="hybridMultilevel"/>
    <w:tmpl w:val="12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301BD"/>
    <w:multiLevelType w:val="hybridMultilevel"/>
    <w:tmpl w:val="DAA6CB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CB7B5F"/>
    <w:multiLevelType w:val="hybridMultilevel"/>
    <w:tmpl w:val="7522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B445F"/>
    <w:multiLevelType w:val="hybridMultilevel"/>
    <w:tmpl w:val="5866AD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0"/>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F4"/>
    <w:rsid w:val="00020CEA"/>
    <w:rsid w:val="000273D4"/>
    <w:rsid w:val="000B7B59"/>
    <w:rsid w:val="0013021E"/>
    <w:rsid w:val="001D09DF"/>
    <w:rsid w:val="002326F8"/>
    <w:rsid w:val="0043381E"/>
    <w:rsid w:val="00523F8D"/>
    <w:rsid w:val="00526FE9"/>
    <w:rsid w:val="00532A82"/>
    <w:rsid w:val="00533F11"/>
    <w:rsid w:val="00615EF9"/>
    <w:rsid w:val="00683B16"/>
    <w:rsid w:val="00724CB6"/>
    <w:rsid w:val="007F77DA"/>
    <w:rsid w:val="00867BF5"/>
    <w:rsid w:val="00995D22"/>
    <w:rsid w:val="009E3B86"/>
    <w:rsid w:val="00A8366F"/>
    <w:rsid w:val="00AC25D3"/>
    <w:rsid w:val="00B46DCD"/>
    <w:rsid w:val="00B93EF4"/>
    <w:rsid w:val="00BC4186"/>
    <w:rsid w:val="00CE3823"/>
    <w:rsid w:val="00D438AC"/>
    <w:rsid w:val="00D65608"/>
    <w:rsid w:val="00D67CF3"/>
    <w:rsid w:val="00F6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C8E2"/>
  <w15:chartTrackingRefBased/>
  <w15:docId w15:val="{2D364A6B-429D-4B0E-A358-0FF31C44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6F8"/>
    <w:pPr>
      <w:ind w:left="720"/>
      <w:contextualSpacing/>
    </w:pPr>
  </w:style>
  <w:style w:type="character" w:styleId="Hyperlink">
    <w:name w:val="Hyperlink"/>
    <w:basedOn w:val="DefaultParagraphFont"/>
    <w:uiPriority w:val="99"/>
    <w:unhideWhenUsed/>
    <w:rsid w:val="00995D22"/>
    <w:rPr>
      <w:color w:val="0563C1" w:themeColor="hyperlink"/>
      <w:u w:val="single"/>
    </w:rPr>
  </w:style>
  <w:style w:type="character" w:customStyle="1" w:styleId="textlayer--absolute">
    <w:name w:val="textlayer--absolute"/>
    <w:basedOn w:val="DefaultParagraphFont"/>
    <w:rsid w:val="009E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71182">
      <w:bodyDiv w:val="1"/>
      <w:marLeft w:val="0"/>
      <w:marRight w:val="0"/>
      <w:marTop w:val="0"/>
      <w:marBottom w:val="0"/>
      <w:divBdr>
        <w:top w:val="none" w:sz="0" w:space="0" w:color="auto"/>
        <w:left w:val="none" w:sz="0" w:space="0" w:color="auto"/>
        <w:bottom w:val="none" w:sz="0" w:space="0" w:color="auto"/>
        <w:right w:val="none" w:sz="0" w:space="0" w:color="auto"/>
      </w:divBdr>
    </w:div>
    <w:div w:id="186214011">
      <w:bodyDiv w:val="1"/>
      <w:marLeft w:val="0"/>
      <w:marRight w:val="0"/>
      <w:marTop w:val="0"/>
      <w:marBottom w:val="0"/>
      <w:divBdr>
        <w:top w:val="none" w:sz="0" w:space="0" w:color="auto"/>
        <w:left w:val="none" w:sz="0" w:space="0" w:color="auto"/>
        <w:bottom w:val="none" w:sz="0" w:space="0" w:color="auto"/>
        <w:right w:val="none" w:sz="0" w:space="0" w:color="auto"/>
      </w:divBdr>
    </w:div>
    <w:div w:id="482083420">
      <w:bodyDiv w:val="1"/>
      <w:marLeft w:val="0"/>
      <w:marRight w:val="0"/>
      <w:marTop w:val="0"/>
      <w:marBottom w:val="0"/>
      <w:divBdr>
        <w:top w:val="none" w:sz="0" w:space="0" w:color="auto"/>
        <w:left w:val="none" w:sz="0" w:space="0" w:color="auto"/>
        <w:bottom w:val="none" w:sz="0" w:space="0" w:color="auto"/>
        <w:right w:val="none" w:sz="0" w:space="0" w:color="auto"/>
      </w:divBdr>
    </w:div>
    <w:div w:id="592397304">
      <w:bodyDiv w:val="1"/>
      <w:marLeft w:val="0"/>
      <w:marRight w:val="0"/>
      <w:marTop w:val="0"/>
      <w:marBottom w:val="0"/>
      <w:divBdr>
        <w:top w:val="none" w:sz="0" w:space="0" w:color="auto"/>
        <w:left w:val="none" w:sz="0" w:space="0" w:color="auto"/>
        <w:bottom w:val="none" w:sz="0" w:space="0" w:color="auto"/>
        <w:right w:val="none" w:sz="0" w:space="0" w:color="auto"/>
      </w:divBdr>
    </w:div>
    <w:div w:id="779957448">
      <w:bodyDiv w:val="1"/>
      <w:marLeft w:val="0"/>
      <w:marRight w:val="0"/>
      <w:marTop w:val="0"/>
      <w:marBottom w:val="0"/>
      <w:divBdr>
        <w:top w:val="none" w:sz="0" w:space="0" w:color="auto"/>
        <w:left w:val="none" w:sz="0" w:space="0" w:color="auto"/>
        <w:bottom w:val="none" w:sz="0" w:space="0" w:color="auto"/>
        <w:right w:val="none" w:sz="0" w:space="0" w:color="auto"/>
      </w:divBdr>
    </w:div>
    <w:div w:id="877472528">
      <w:bodyDiv w:val="1"/>
      <w:marLeft w:val="0"/>
      <w:marRight w:val="0"/>
      <w:marTop w:val="0"/>
      <w:marBottom w:val="0"/>
      <w:divBdr>
        <w:top w:val="none" w:sz="0" w:space="0" w:color="auto"/>
        <w:left w:val="none" w:sz="0" w:space="0" w:color="auto"/>
        <w:bottom w:val="none" w:sz="0" w:space="0" w:color="auto"/>
        <w:right w:val="none" w:sz="0" w:space="0" w:color="auto"/>
      </w:divBdr>
    </w:div>
    <w:div w:id="1275358322">
      <w:bodyDiv w:val="1"/>
      <w:marLeft w:val="0"/>
      <w:marRight w:val="0"/>
      <w:marTop w:val="0"/>
      <w:marBottom w:val="0"/>
      <w:divBdr>
        <w:top w:val="none" w:sz="0" w:space="0" w:color="auto"/>
        <w:left w:val="none" w:sz="0" w:space="0" w:color="auto"/>
        <w:bottom w:val="none" w:sz="0" w:space="0" w:color="auto"/>
        <w:right w:val="none" w:sz="0" w:space="0" w:color="auto"/>
      </w:divBdr>
      <w:divsChild>
        <w:div w:id="2035616517">
          <w:marLeft w:val="0"/>
          <w:marRight w:val="0"/>
          <w:marTop w:val="100"/>
          <w:marBottom w:val="100"/>
          <w:divBdr>
            <w:top w:val="dashed" w:sz="6" w:space="0" w:color="A8A8A8"/>
            <w:left w:val="none" w:sz="0" w:space="0" w:color="auto"/>
            <w:bottom w:val="none" w:sz="0" w:space="0" w:color="auto"/>
            <w:right w:val="none" w:sz="0" w:space="0" w:color="auto"/>
          </w:divBdr>
          <w:divsChild>
            <w:div w:id="1951890787">
              <w:marLeft w:val="0"/>
              <w:marRight w:val="0"/>
              <w:marTop w:val="750"/>
              <w:marBottom w:val="750"/>
              <w:divBdr>
                <w:top w:val="none" w:sz="0" w:space="0" w:color="auto"/>
                <w:left w:val="none" w:sz="0" w:space="0" w:color="auto"/>
                <w:bottom w:val="none" w:sz="0" w:space="0" w:color="auto"/>
                <w:right w:val="none" w:sz="0" w:space="0" w:color="auto"/>
              </w:divBdr>
              <w:divsChild>
                <w:div w:id="104538798">
                  <w:marLeft w:val="0"/>
                  <w:marRight w:val="0"/>
                  <w:marTop w:val="0"/>
                  <w:marBottom w:val="0"/>
                  <w:divBdr>
                    <w:top w:val="none" w:sz="0" w:space="0" w:color="auto"/>
                    <w:left w:val="none" w:sz="0" w:space="0" w:color="auto"/>
                    <w:bottom w:val="none" w:sz="0" w:space="0" w:color="auto"/>
                    <w:right w:val="none" w:sz="0" w:space="0" w:color="auto"/>
                  </w:divBdr>
                  <w:divsChild>
                    <w:div w:id="454561703">
                      <w:marLeft w:val="0"/>
                      <w:marRight w:val="0"/>
                      <w:marTop w:val="0"/>
                      <w:marBottom w:val="0"/>
                      <w:divBdr>
                        <w:top w:val="none" w:sz="0" w:space="0" w:color="auto"/>
                        <w:left w:val="none" w:sz="0" w:space="0" w:color="auto"/>
                        <w:bottom w:val="none" w:sz="0" w:space="0" w:color="auto"/>
                        <w:right w:val="none" w:sz="0" w:space="0" w:color="auto"/>
                      </w:divBdr>
                      <w:divsChild>
                        <w:div w:id="18572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11503">
          <w:marLeft w:val="0"/>
          <w:marRight w:val="0"/>
          <w:marTop w:val="100"/>
          <w:marBottom w:val="100"/>
          <w:divBdr>
            <w:top w:val="dashed" w:sz="6" w:space="0" w:color="A8A8A8"/>
            <w:left w:val="none" w:sz="0" w:space="0" w:color="auto"/>
            <w:bottom w:val="none" w:sz="0" w:space="0" w:color="auto"/>
            <w:right w:val="none" w:sz="0" w:space="0" w:color="auto"/>
          </w:divBdr>
          <w:divsChild>
            <w:div w:id="1078600519">
              <w:marLeft w:val="0"/>
              <w:marRight w:val="0"/>
              <w:marTop w:val="750"/>
              <w:marBottom w:val="750"/>
              <w:divBdr>
                <w:top w:val="none" w:sz="0" w:space="0" w:color="auto"/>
                <w:left w:val="none" w:sz="0" w:space="0" w:color="auto"/>
                <w:bottom w:val="none" w:sz="0" w:space="0" w:color="auto"/>
                <w:right w:val="none" w:sz="0" w:space="0" w:color="auto"/>
              </w:divBdr>
              <w:divsChild>
                <w:div w:id="1687824492">
                  <w:marLeft w:val="0"/>
                  <w:marRight w:val="0"/>
                  <w:marTop w:val="0"/>
                  <w:marBottom w:val="0"/>
                  <w:divBdr>
                    <w:top w:val="none" w:sz="0" w:space="0" w:color="auto"/>
                    <w:left w:val="none" w:sz="0" w:space="0" w:color="auto"/>
                    <w:bottom w:val="none" w:sz="0" w:space="0" w:color="auto"/>
                    <w:right w:val="none" w:sz="0" w:space="0" w:color="auto"/>
                  </w:divBdr>
                  <w:divsChild>
                    <w:div w:id="155341746">
                      <w:marLeft w:val="0"/>
                      <w:marRight w:val="0"/>
                      <w:marTop w:val="0"/>
                      <w:marBottom w:val="0"/>
                      <w:divBdr>
                        <w:top w:val="none" w:sz="0" w:space="0" w:color="auto"/>
                        <w:left w:val="none" w:sz="0" w:space="0" w:color="auto"/>
                        <w:bottom w:val="none" w:sz="0" w:space="0" w:color="auto"/>
                        <w:right w:val="none" w:sz="0" w:space="0" w:color="auto"/>
                      </w:divBdr>
                      <w:divsChild>
                        <w:div w:id="15174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51048">
          <w:marLeft w:val="0"/>
          <w:marRight w:val="0"/>
          <w:marTop w:val="100"/>
          <w:marBottom w:val="100"/>
          <w:divBdr>
            <w:top w:val="dashed" w:sz="6" w:space="0" w:color="A8A8A8"/>
            <w:left w:val="none" w:sz="0" w:space="0" w:color="auto"/>
            <w:bottom w:val="none" w:sz="0" w:space="0" w:color="auto"/>
            <w:right w:val="none" w:sz="0" w:space="0" w:color="auto"/>
          </w:divBdr>
          <w:divsChild>
            <w:div w:id="728116277">
              <w:marLeft w:val="0"/>
              <w:marRight w:val="0"/>
              <w:marTop w:val="750"/>
              <w:marBottom w:val="750"/>
              <w:divBdr>
                <w:top w:val="none" w:sz="0" w:space="0" w:color="auto"/>
                <w:left w:val="none" w:sz="0" w:space="0" w:color="auto"/>
                <w:bottom w:val="none" w:sz="0" w:space="0" w:color="auto"/>
                <w:right w:val="none" w:sz="0" w:space="0" w:color="auto"/>
              </w:divBdr>
              <w:divsChild>
                <w:div w:id="747264124">
                  <w:marLeft w:val="0"/>
                  <w:marRight w:val="0"/>
                  <w:marTop w:val="0"/>
                  <w:marBottom w:val="0"/>
                  <w:divBdr>
                    <w:top w:val="none" w:sz="0" w:space="0" w:color="auto"/>
                    <w:left w:val="none" w:sz="0" w:space="0" w:color="auto"/>
                    <w:bottom w:val="none" w:sz="0" w:space="0" w:color="auto"/>
                    <w:right w:val="none" w:sz="0" w:space="0" w:color="auto"/>
                  </w:divBdr>
                  <w:divsChild>
                    <w:div w:id="38167130">
                      <w:marLeft w:val="0"/>
                      <w:marRight w:val="0"/>
                      <w:marTop w:val="0"/>
                      <w:marBottom w:val="0"/>
                      <w:divBdr>
                        <w:top w:val="none" w:sz="0" w:space="0" w:color="auto"/>
                        <w:left w:val="none" w:sz="0" w:space="0" w:color="auto"/>
                        <w:bottom w:val="none" w:sz="0" w:space="0" w:color="auto"/>
                        <w:right w:val="none" w:sz="0" w:space="0" w:color="auto"/>
                      </w:divBdr>
                      <w:divsChild>
                        <w:div w:id="6775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ationmachin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dc:creator>
  <cp:keywords/>
  <dc:description/>
  <cp:lastModifiedBy>Dr. Scot Boeringer</cp:lastModifiedBy>
  <cp:revision>2</cp:revision>
  <dcterms:created xsi:type="dcterms:W3CDTF">2021-01-13T03:02:00Z</dcterms:created>
  <dcterms:modified xsi:type="dcterms:W3CDTF">2021-01-13T03:02:00Z</dcterms:modified>
</cp:coreProperties>
</file>